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8FB" w:rsidRPr="008F2AD0" w:rsidRDefault="009958EA" w:rsidP="008F2AD0">
      <w:pPr>
        <w:jc w:val="center"/>
        <w:rPr>
          <w:b/>
          <w:sz w:val="32"/>
        </w:rPr>
      </w:pPr>
      <w:bookmarkStart w:id="0" w:name="_Toc66896735"/>
      <w:r>
        <w:rPr>
          <w:sz w:val="32"/>
        </w:rPr>
        <w:t>荣盛鼎陞</w:t>
      </w:r>
      <w:r>
        <w:rPr>
          <w:rFonts w:ascii="宋体" w:eastAsia="宋体" w:hAnsi="宋体" w:hint="eastAsia"/>
          <w:sz w:val="32"/>
        </w:rPr>
        <w:t>——</w:t>
      </w:r>
      <w:r w:rsidR="001748FB" w:rsidRPr="008F2AD0">
        <w:rPr>
          <w:sz w:val="32"/>
        </w:rPr>
        <w:t>陳榮盛道長的</w:t>
      </w:r>
      <w:r w:rsidR="00B6636C" w:rsidRPr="008F2AD0">
        <w:rPr>
          <w:sz w:val="32"/>
        </w:rPr>
        <w:t>道術</w:t>
      </w:r>
      <w:r w:rsidR="001748FB" w:rsidRPr="008F2AD0">
        <w:rPr>
          <w:sz w:val="32"/>
        </w:rPr>
        <w:t>成就與貢獻</w:t>
      </w:r>
      <w:bookmarkEnd w:id="0"/>
    </w:p>
    <w:p w:rsidR="0025048A" w:rsidRPr="0025048A" w:rsidRDefault="00F67E1A" w:rsidP="0025048A">
      <w:pPr>
        <w:spacing w:line="360" w:lineRule="auto"/>
        <w:ind w:firstLine="480"/>
        <w:rPr>
          <w:rFonts w:eastAsia="宋体"/>
        </w:rPr>
      </w:pPr>
      <w:r>
        <w:t>以陸</w:t>
      </w:r>
      <w:r w:rsidR="00DB62E2" w:rsidRPr="00DB62E2">
        <w:rPr>
          <w:rFonts w:asciiTheme="minorEastAsia" w:eastAsiaTheme="minorEastAsia" w:hAnsiTheme="minorEastAsia" w:hint="eastAsia"/>
        </w:rPr>
        <w:t>修</w:t>
      </w:r>
      <w:r>
        <w:t>靜編著之《太上洞玄靈寶授度儀》為時間座標，流傳於泉州、漳州與臺南、臺北等地的道教靈寶派與正一派之建醮科儀文本，已有一千餘年的歷史，該文化現象的社會形式為宗教的信</w:t>
      </w:r>
      <w:bookmarkStart w:id="1" w:name="_GoBack"/>
      <w:bookmarkEnd w:id="1"/>
      <w:r>
        <w:t>仰，</w:t>
      </w:r>
      <w:r w:rsidR="00606457">
        <w:t>在道士圈的流傳係</w:t>
      </w:r>
      <w:r>
        <w:t>以音樂藝術為核心技術，具體例證為富麗堂皇的唐代音樂體裁有法曲，樂調方面有道調或道調宮，成書於宋代的《玉音法事》有諸多仍使用於陳榮盛道長宣行之科儀的</w:t>
      </w:r>
      <w:r>
        <w:rPr>
          <w:rFonts w:hint="eastAsia"/>
        </w:rPr>
        <w:t>【步虛】、【三啟頌】、【唱道讚】等體裁。</w:t>
      </w:r>
      <w:r w:rsidR="00B6636C">
        <w:rPr>
          <w:rFonts w:hint="eastAsia"/>
        </w:rPr>
        <w:t>案：見於臺南以及臺北等地的靈寶派與正一派的建醮科儀，前者屬唐宋時期的金籙齋科儀，後者為金籙齋三朝轉經儀，三個朝科中的：〔入戶〕、〔捻香〕、〔發爐〕、〔復爐〕、〔出戶〕的結構，以及用於科儀中的步虛詞、散花詞、稱善、衛靈咒、讚頌、轉經偈等，都能見於《太上洞玄靈寶授度儀》。</w:t>
      </w:r>
    </w:p>
    <w:p w:rsidR="00F67E1A" w:rsidRDefault="00F67E1A" w:rsidP="00F67E1A">
      <w:pPr>
        <w:spacing w:line="360" w:lineRule="auto"/>
        <w:ind w:firstLine="480"/>
      </w:pPr>
      <w:r>
        <w:t>向來研究道教科儀者或從歷史、社會、文化、信仰等層面切入，因而每流於「合己意者則褒之」，否則即視為迷信。以作為全套金籙齋核心的三個朝科</w:t>
      </w:r>
      <w:r>
        <w:rPr>
          <w:rFonts w:ascii="PMingLiU" w:hAnsi="PMingLiU" w:hint="eastAsia"/>
        </w:rPr>
        <w:t>－－</w:t>
      </w:r>
      <w:r>
        <w:rPr>
          <w:rFonts w:hint="eastAsia"/>
        </w:rPr>
        <w:t>《早朝科儀》、《午朝科儀》、《晚朝科儀》言之，預備性法事起始以【步虛】存思、灑淨演法道場，隨之〔入戶〕</w:t>
      </w:r>
      <w:r>
        <w:rPr>
          <w:rFonts w:ascii="PMingLiU" w:hAnsi="PMingLiU" w:hint="eastAsia"/>
        </w:rPr>
        <w:t>－</w:t>
      </w:r>
      <w:r>
        <w:rPr>
          <w:rFonts w:hint="eastAsia"/>
        </w:rPr>
        <w:t>〔發爐〕</w:t>
      </w:r>
      <w:r>
        <w:rPr>
          <w:rFonts w:ascii="PMingLiU" w:hAnsi="PMingLiU" w:hint="eastAsia"/>
        </w:rPr>
        <w:t>－</w:t>
      </w:r>
      <w:r>
        <w:rPr>
          <w:rFonts w:hint="eastAsia"/>
        </w:rPr>
        <w:t>〔復爐〕</w:t>
      </w:r>
      <w:r>
        <w:rPr>
          <w:rFonts w:ascii="PMingLiU" w:hAnsi="PMingLiU" w:hint="eastAsia"/>
        </w:rPr>
        <w:t>－</w:t>
      </w:r>
      <w:r>
        <w:rPr>
          <w:rFonts w:hint="eastAsia"/>
        </w:rPr>
        <w:t>〔出戶〕，科儀組成具有嚴密的邏輯性；科儀雖蒙著祈求國泰皇基永固</w:t>
      </w:r>
      <w:r w:rsidR="00D2413E">
        <w:rPr>
          <w:rFonts w:hint="eastAsia"/>
        </w:rPr>
        <w:t>的宗教性詞彙</w:t>
      </w:r>
      <w:r>
        <w:rPr>
          <w:rFonts w:hint="eastAsia"/>
        </w:rPr>
        <w:t>，底子實則為道家的養煉功法，並藉著歌唱弘揚其聲韻。從</w:t>
      </w:r>
      <w:r>
        <w:rPr>
          <w:rFonts w:hint="eastAsia"/>
        </w:rPr>
        <w:t>1985</w:t>
      </w:r>
      <w:r>
        <w:rPr>
          <w:rFonts w:hint="eastAsia"/>
        </w:rPr>
        <w:t>年以來累積</w:t>
      </w:r>
      <w:r w:rsidR="00606457">
        <w:rPr>
          <w:rFonts w:hint="eastAsia"/>
        </w:rPr>
        <w:t>包括天師道與全真道的調查訪問所見，於焉知曉道教科儀的技術組成為：唱唸做打，對信眾而言固然為朝禮三清九御的莊嚴儀式，陳榮盛道長則將科儀視為藝術展現，</w:t>
      </w:r>
      <w:r w:rsidR="00B6636C">
        <w:rPr>
          <w:rFonts w:hint="eastAsia"/>
        </w:rPr>
        <w:t>正一派道士如臺北顯妙壇朱建成道長、澳門道教協會的會長吳炳鋕道長等，皆有相同之論。</w:t>
      </w:r>
      <w:r w:rsidR="004E4F38">
        <w:rPr>
          <w:rFonts w:hint="eastAsia"/>
        </w:rPr>
        <w:t>調查所見，由</w:t>
      </w:r>
      <w:r w:rsidR="00B6636C">
        <w:rPr>
          <w:rFonts w:hint="eastAsia"/>
        </w:rPr>
        <w:t>陳榮盛道長</w:t>
      </w:r>
      <w:r w:rsidR="004E4F38">
        <w:rPr>
          <w:rFonts w:hint="eastAsia"/>
        </w:rPr>
        <w:t>主持的建醮</w:t>
      </w:r>
      <w:r w:rsidR="00B6636C">
        <w:rPr>
          <w:rFonts w:hint="eastAsia"/>
        </w:rPr>
        <w:t>與拔亡法事</w:t>
      </w:r>
      <w:r w:rsidR="004E4F38">
        <w:rPr>
          <w:rFonts w:hint="eastAsia"/>
        </w:rPr>
        <w:t>，</w:t>
      </w:r>
      <w:r w:rsidR="00606457">
        <w:rPr>
          <w:rFonts w:hint="eastAsia"/>
        </w:rPr>
        <w:t>全套科儀皆由他擔任高功法師，且凝神而投入於內秘法事的闡述</w:t>
      </w:r>
      <w:r w:rsidR="00B6636C">
        <w:rPr>
          <w:rFonts w:hint="eastAsia"/>
        </w:rPr>
        <w:t>，誠屬道教法事活動中罕見的現象</w:t>
      </w:r>
      <w:r w:rsidR="00606457">
        <w:rPr>
          <w:rFonts w:hint="eastAsia"/>
        </w:rPr>
        <w:t>。</w:t>
      </w:r>
    </w:p>
    <w:p w:rsidR="00606457" w:rsidRDefault="00606457" w:rsidP="00F67E1A">
      <w:pPr>
        <w:spacing w:line="360" w:lineRule="auto"/>
        <w:ind w:firstLine="480"/>
        <w:rPr>
          <w:rFonts w:eastAsia="宋体"/>
        </w:rPr>
      </w:pPr>
      <w:r>
        <w:t>由於對道教科儀的全盤掌握以及詮釋的藝術性，</w:t>
      </w:r>
      <w:r w:rsidR="004E4F38">
        <w:t>因此，知名的道教學者施博爾教授</w:t>
      </w:r>
      <w:r w:rsidR="004E4F38">
        <w:rPr>
          <w:rFonts w:hint="eastAsia"/>
        </w:rPr>
        <w:t>(</w:t>
      </w:r>
      <w:r w:rsidR="004E4F38">
        <w:t>Kristo</w:t>
      </w:r>
      <w:r w:rsidR="00E56C13">
        <w:t>f</w:t>
      </w:r>
      <w:r w:rsidR="004E4F38">
        <w:t>er Schipper,1934</w:t>
      </w:r>
      <w:r w:rsidR="004E4F38">
        <w:rPr>
          <w:rFonts w:ascii="PMingLiU" w:hAnsi="PMingLiU" w:hint="eastAsia"/>
        </w:rPr>
        <w:t>－</w:t>
      </w:r>
      <w:r w:rsidR="004E4F38">
        <w:t>2021</w:t>
      </w:r>
      <w:r w:rsidR="004E4F38">
        <w:rPr>
          <w:rFonts w:hint="eastAsia"/>
        </w:rPr>
        <w:t>)</w:t>
      </w:r>
      <w:r w:rsidR="00E56C13">
        <w:rPr>
          <w:rFonts w:hint="eastAsia"/>
        </w:rPr>
        <w:t>於</w:t>
      </w:r>
      <w:r w:rsidR="00E56C13">
        <w:rPr>
          <w:rFonts w:hint="eastAsia"/>
        </w:rPr>
        <w:t>1964</w:t>
      </w:r>
      <w:r w:rsidR="00E56C13">
        <w:rPr>
          <w:rFonts w:hint="eastAsia"/>
        </w:rPr>
        <w:t>年即赴臺南，隨著陳道長</w:t>
      </w:r>
      <w:r w:rsidR="00B6636C">
        <w:rPr>
          <w:rFonts w:hint="eastAsia"/>
        </w:rPr>
        <w:t>主持</w:t>
      </w:r>
      <w:r w:rsidR="00E56C13">
        <w:rPr>
          <w:rFonts w:hint="eastAsia"/>
        </w:rPr>
        <w:t>的法事</w:t>
      </w:r>
      <w:r w:rsidR="00B6636C">
        <w:rPr>
          <w:rFonts w:hint="eastAsia"/>
        </w:rPr>
        <w:t>現場</w:t>
      </w:r>
      <w:r w:rsidR="00E56C13">
        <w:rPr>
          <w:rFonts w:hint="eastAsia"/>
        </w:rPr>
        <w:t>學習；日本道教學者大淵忍爾的巨著《中國人</w:t>
      </w:r>
      <w:r w:rsidR="00E56C13">
        <w:rPr>
          <w:rFonts w:ascii="PMingLiU" w:hAnsi="PMingLiU" w:hint="eastAsia"/>
        </w:rPr>
        <w:t>の宗教儀禮</w:t>
      </w:r>
      <w:r w:rsidR="00E56C13">
        <w:rPr>
          <w:rFonts w:hint="eastAsia"/>
        </w:rPr>
        <w:t>》中的道教篇，從內容材料至科儀的詮釋，都在陳道長協助之下乃得以完成。</w:t>
      </w:r>
      <w:r w:rsidR="00D2413E">
        <w:rPr>
          <w:rFonts w:hint="eastAsia"/>
        </w:rPr>
        <w:t>於</w:t>
      </w:r>
      <w:r w:rsidR="00D2413E">
        <w:rPr>
          <w:rFonts w:hint="eastAsia"/>
        </w:rPr>
        <w:t>1984</w:t>
      </w:r>
      <w:r w:rsidR="00D2413E">
        <w:rPr>
          <w:rFonts w:hint="eastAsia"/>
        </w:rPr>
        <w:t>年遊學法</w:t>
      </w:r>
      <w:r w:rsidR="00D2413E">
        <w:rPr>
          <w:rFonts w:hint="eastAsia"/>
        </w:rPr>
        <w:lastRenderedPageBreak/>
        <w:t>國期間，幸得與施博爾教授學習的機會中，認識他在</w:t>
      </w:r>
      <w:r w:rsidR="00B6636C">
        <w:rPr>
          <w:rFonts w:hint="eastAsia"/>
        </w:rPr>
        <w:t>道</w:t>
      </w:r>
      <w:r w:rsidR="00D2413E">
        <w:rPr>
          <w:rFonts w:hint="eastAsia"/>
        </w:rPr>
        <w:t>學方面亦師亦友的陳榮盛道長。如</w:t>
      </w:r>
      <w:r w:rsidR="00D2413E">
        <w:rPr>
          <w:rFonts w:hint="eastAsia"/>
        </w:rPr>
        <w:t>[</w:t>
      </w:r>
      <w:r w:rsidR="00D2413E">
        <w:rPr>
          <w:rFonts w:hint="eastAsia"/>
        </w:rPr>
        <w:t>圖</w:t>
      </w:r>
      <w:r w:rsidR="00D2413E">
        <w:rPr>
          <w:rFonts w:hint="eastAsia"/>
        </w:rPr>
        <w:t>1]</w:t>
      </w:r>
      <w:r w:rsidR="00D2413E">
        <w:rPr>
          <w:rFonts w:hint="eastAsia"/>
        </w:rPr>
        <w:t>所見，為</w:t>
      </w:r>
      <w:r w:rsidR="00D2413E">
        <w:rPr>
          <w:rFonts w:hint="eastAsia"/>
        </w:rPr>
        <w:t>1985</w:t>
      </w:r>
      <w:r w:rsidR="00D2413E">
        <w:rPr>
          <w:rFonts w:hint="eastAsia"/>
        </w:rPr>
        <w:t>年</w:t>
      </w:r>
      <w:r w:rsidR="00D2413E">
        <w:rPr>
          <w:rFonts w:hint="eastAsia"/>
        </w:rPr>
        <w:t>6</w:t>
      </w:r>
      <w:r w:rsidR="00D2413E">
        <w:rPr>
          <w:rFonts w:hint="eastAsia"/>
        </w:rPr>
        <w:t>月於巴黎索邦大學考試當天，在施博爾教授巴黎府第後花園的合照；且得有機會</w:t>
      </w:r>
      <w:r w:rsidR="00CA6EB2">
        <w:rPr>
          <w:rFonts w:hint="eastAsia"/>
        </w:rPr>
        <w:t>由陳榮盛道長於</w:t>
      </w:r>
      <w:r w:rsidR="00D2413E">
        <w:rPr>
          <w:rFonts w:hint="eastAsia"/>
        </w:rPr>
        <w:t>1991</w:t>
      </w:r>
      <w:r w:rsidR="00D2413E">
        <w:rPr>
          <w:rFonts w:hint="eastAsia"/>
        </w:rPr>
        <w:t>年</w:t>
      </w:r>
      <w:r w:rsidR="00CA6EB2">
        <w:rPr>
          <w:rFonts w:hint="eastAsia"/>
        </w:rPr>
        <w:t>主持臺南西港鄉慶安宮三朝醮典，施博爾教授參與的科儀宣行，既能親眼目睹施教授的道教科儀研究的實務功力，如</w:t>
      </w:r>
      <w:r w:rsidR="00CA6EB2">
        <w:rPr>
          <w:rFonts w:hint="eastAsia"/>
        </w:rPr>
        <w:t>[</w:t>
      </w:r>
      <w:r w:rsidR="00CA6EB2">
        <w:rPr>
          <w:rFonts w:hint="eastAsia"/>
        </w:rPr>
        <w:t>圖</w:t>
      </w:r>
      <w:r w:rsidR="00CA6EB2">
        <w:rPr>
          <w:rFonts w:hint="eastAsia"/>
        </w:rPr>
        <w:t>2]</w:t>
      </w:r>
      <w:r w:rsidR="00CA6EB2">
        <w:rPr>
          <w:rFonts w:hint="eastAsia"/>
        </w:rPr>
        <w:t>，同時進一步認識施博爾教授與陳榮盛道長的密切關係。</w:t>
      </w:r>
    </w:p>
    <w:p w:rsidR="0025048A" w:rsidRDefault="009958EA" w:rsidP="0025048A">
      <w:pPr>
        <w:spacing w:line="360" w:lineRule="auto"/>
        <w:ind w:firstLine="480"/>
        <w:jc w:val="center"/>
        <w:rPr>
          <w:rFonts w:eastAsia="宋体"/>
          <w:lang w:eastAsia="zh-CN"/>
        </w:rPr>
      </w:pPr>
      <w:r>
        <w:rPr>
          <w:rFonts w:eastAsia="宋体"/>
          <w:lang w:eastAsia="zh-C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9.5pt;height:283.5pt">
            <v:imagedata r:id="rId8" o:title="01與施博爾合照於巴黎府第庭院,1985"/>
          </v:shape>
        </w:pict>
      </w:r>
    </w:p>
    <w:p w:rsidR="0025048A" w:rsidRPr="0025048A" w:rsidRDefault="0025048A" w:rsidP="0025048A">
      <w:pPr>
        <w:spacing w:line="360" w:lineRule="auto"/>
        <w:ind w:firstLine="480"/>
        <w:jc w:val="center"/>
        <w:rPr>
          <w:rFonts w:eastAsia="宋体"/>
          <w:sz w:val="21"/>
        </w:rPr>
      </w:pPr>
      <w:r w:rsidRPr="0025048A">
        <w:rPr>
          <w:rFonts w:eastAsia="宋体" w:hint="eastAsia"/>
          <w:sz w:val="21"/>
        </w:rPr>
        <w:t>圖</w:t>
      </w:r>
      <w:r w:rsidRPr="0025048A">
        <w:rPr>
          <w:rFonts w:eastAsia="宋体" w:hint="eastAsia"/>
          <w:sz w:val="21"/>
        </w:rPr>
        <w:t>1</w:t>
      </w:r>
      <w:r w:rsidRPr="0025048A">
        <w:rPr>
          <w:rFonts w:eastAsia="宋体" w:hint="eastAsia"/>
          <w:sz w:val="21"/>
        </w:rPr>
        <w:t>與施博爾合照於巴黎府第庭院</w:t>
      </w:r>
      <w:r w:rsidRPr="0025048A">
        <w:rPr>
          <w:rFonts w:eastAsia="宋体" w:hint="eastAsia"/>
          <w:sz w:val="21"/>
        </w:rPr>
        <w:t>,1985</w:t>
      </w:r>
      <w:r w:rsidR="00FC6208">
        <w:rPr>
          <w:rFonts w:eastAsia="宋体" w:hint="eastAsia"/>
          <w:sz w:val="21"/>
        </w:rPr>
        <w:t>年</w:t>
      </w:r>
    </w:p>
    <w:p w:rsidR="0025048A" w:rsidRDefault="009958EA" w:rsidP="0025048A">
      <w:pPr>
        <w:spacing w:line="360" w:lineRule="auto"/>
        <w:ind w:firstLine="480"/>
        <w:jc w:val="center"/>
        <w:rPr>
          <w:rFonts w:eastAsia="宋体"/>
          <w:lang w:eastAsia="zh-CN"/>
        </w:rPr>
      </w:pPr>
      <w:r>
        <w:rPr>
          <w:rFonts w:eastAsia="宋体"/>
          <w:lang w:eastAsia="zh-CN"/>
        </w:rPr>
        <w:pict>
          <v:shape id="_x0000_i1026" type="#_x0000_t75" style="width:283.5pt;height:188pt">
            <v:imagedata r:id="rId9" o:title="02陳道長主持西港慶安宮三朝醮,知名和學家施博爾教授參與科演,1991年"/>
          </v:shape>
        </w:pict>
      </w:r>
    </w:p>
    <w:p w:rsidR="0025048A" w:rsidRPr="0025048A" w:rsidRDefault="0025048A" w:rsidP="0025048A">
      <w:pPr>
        <w:spacing w:line="360" w:lineRule="auto"/>
        <w:ind w:firstLine="480"/>
        <w:jc w:val="center"/>
        <w:rPr>
          <w:rFonts w:eastAsia="宋体"/>
          <w:sz w:val="21"/>
        </w:rPr>
      </w:pPr>
      <w:r w:rsidRPr="0025048A">
        <w:rPr>
          <w:rFonts w:eastAsia="宋体" w:hint="eastAsia"/>
          <w:sz w:val="21"/>
        </w:rPr>
        <w:t>圖</w:t>
      </w:r>
      <w:r w:rsidRPr="0025048A">
        <w:rPr>
          <w:rFonts w:eastAsia="宋体" w:hint="eastAsia"/>
          <w:sz w:val="21"/>
        </w:rPr>
        <w:t>2</w:t>
      </w:r>
      <w:r w:rsidRPr="0025048A">
        <w:rPr>
          <w:rFonts w:eastAsia="宋体" w:hint="eastAsia"/>
          <w:sz w:val="21"/>
        </w:rPr>
        <w:t>陳道長主持西港慶安宮三朝醮</w:t>
      </w:r>
      <w:r w:rsidRPr="0025048A">
        <w:rPr>
          <w:rFonts w:eastAsia="宋体" w:hint="eastAsia"/>
          <w:sz w:val="21"/>
        </w:rPr>
        <w:t>,</w:t>
      </w:r>
      <w:r w:rsidRPr="0025048A">
        <w:rPr>
          <w:rFonts w:eastAsia="宋体" w:hint="eastAsia"/>
          <w:sz w:val="21"/>
        </w:rPr>
        <w:t>知名和學家施博爾教授參與科演</w:t>
      </w:r>
      <w:r w:rsidRPr="0025048A">
        <w:rPr>
          <w:rFonts w:eastAsia="宋体" w:hint="eastAsia"/>
          <w:sz w:val="21"/>
        </w:rPr>
        <w:t>,1991</w:t>
      </w:r>
      <w:r w:rsidRPr="0025048A">
        <w:rPr>
          <w:rFonts w:eastAsia="宋体" w:hint="eastAsia"/>
          <w:sz w:val="21"/>
        </w:rPr>
        <w:t>年</w:t>
      </w:r>
    </w:p>
    <w:p w:rsidR="00CA6EB2" w:rsidRPr="00F67E1A" w:rsidRDefault="00CA6EB2" w:rsidP="00F67E1A">
      <w:pPr>
        <w:spacing w:line="360" w:lineRule="auto"/>
        <w:ind w:firstLine="480"/>
      </w:pPr>
      <w:r>
        <w:t>陳榮盛道長於</w:t>
      </w:r>
      <w:r>
        <w:rPr>
          <w:rFonts w:hint="eastAsia"/>
        </w:rPr>
        <w:t>2015</w:t>
      </w:r>
      <w:r>
        <w:rPr>
          <w:rFonts w:hint="eastAsia"/>
        </w:rPr>
        <w:t>年羽化列位仙班，施博爾教授不幸於</w:t>
      </w:r>
      <w:r>
        <w:rPr>
          <w:rFonts w:hint="eastAsia"/>
        </w:rPr>
        <w:t>2021</w:t>
      </w:r>
      <w:r>
        <w:rPr>
          <w:rFonts w:hint="eastAsia"/>
        </w:rPr>
        <w:t>年初驟</w:t>
      </w:r>
      <w:r w:rsidR="00B6636C">
        <w:rPr>
          <w:rFonts w:hint="eastAsia"/>
        </w:rPr>
        <w:t>逝</w:t>
      </w:r>
      <w:r>
        <w:rPr>
          <w:rFonts w:hint="eastAsia"/>
        </w:rPr>
        <w:t>，故</w:t>
      </w:r>
      <w:r>
        <w:rPr>
          <w:rFonts w:hint="eastAsia"/>
        </w:rPr>
        <w:lastRenderedPageBreak/>
        <w:t>而願藉此篇，一方面緬懷施博爾教授對道教科儀研究的成就與啟笛，另一方面則略述陳道長的科儀藝術，以及對道教科儀學術化的貢獻。</w:t>
      </w:r>
    </w:p>
    <w:p w:rsidR="001748FB" w:rsidRDefault="001748FB" w:rsidP="001748FB">
      <w:pPr>
        <w:pStyle w:val="2"/>
        <w:spacing w:line="360" w:lineRule="auto"/>
        <w:rPr>
          <w:rFonts w:ascii="標楷體" w:eastAsia="標楷體" w:hAnsi="標楷體"/>
          <w:b w:val="0"/>
          <w:sz w:val="36"/>
        </w:rPr>
      </w:pPr>
      <w:bookmarkStart w:id="2" w:name="_Toc66896736"/>
      <w:r>
        <w:rPr>
          <w:rFonts w:ascii="標楷體" w:eastAsia="標楷體" w:hAnsi="標楷體" w:hint="eastAsia"/>
          <w:b w:val="0"/>
          <w:sz w:val="36"/>
        </w:rPr>
        <w:t>一、道教科儀宣行的藝術</w:t>
      </w:r>
      <w:bookmarkEnd w:id="2"/>
    </w:p>
    <w:p w:rsidR="00AB67E6" w:rsidRDefault="00AB67E6" w:rsidP="00AB67E6">
      <w:pPr>
        <w:spacing w:line="360" w:lineRule="auto"/>
        <w:ind w:firstLine="480"/>
        <w:rPr>
          <w:rFonts w:eastAsia="宋体"/>
        </w:rPr>
      </w:pPr>
      <w:r>
        <w:rPr>
          <w:rFonts w:hint="eastAsia"/>
        </w:rPr>
        <w:t>作為主壇道長，理想的條件為具有魁偉的外表，陳榮盛道長稱得上所見的高功道士中最稱頭者，如</w:t>
      </w:r>
      <w:r>
        <w:rPr>
          <w:rFonts w:hint="eastAsia"/>
        </w:rPr>
        <w:t>[</w:t>
      </w:r>
      <w:r>
        <w:rPr>
          <w:rFonts w:hint="eastAsia"/>
        </w:rPr>
        <w:t>圖</w:t>
      </w:r>
      <w:r w:rsidR="00CA6EB2">
        <w:t>3</w:t>
      </w:r>
      <w:r>
        <w:rPr>
          <w:rFonts w:hint="eastAsia"/>
        </w:rPr>
        <w:t>]</w:t>
      </w:r>
      <w:r>
        <w:rPr>
          <w:rFonts w:hint="eastAsia"/>
        </w:rPr>
        <w:t>所見，為</w:t>
      </w:r>
      <w:r>
        <w:rPr>
          <w:rFonts w:hint="eastAsia"/>
        </w:rPr>
        <w:t>2008</w:t>
      </w:r>
      <w:r>
        <w:rPr>
          <w:rFonts w:hint="eastAsia"/>
        </w:rPr>
        <w:t>年</w:t>
      </w:r>
      <w:r w:rsidR="005B11F9">
        <w:rPr>
          <w:rFonts w:hint="eastAsia"/>
        </w:rPr>
        <w:t>主持</w:t>
      </w:r>
      <w:r>
        <w:rPr>
          <w:rFonts w:hint="eastAsia"/>
        </w:rPr>
        <w:t>「道教金籙祈福法會」中的扮身。除了在臺南鹿耳門舉行的羅天大醮未能親臨，本人有幸訪查陳道長多數大規模的醮典，如</w:t>
      </w:r>
      <w:r>
        <w:rPr>
          <w:rFonts w:hint="eastAsia"/>
        </w:rPr>
        <w:t>[</w:t>
      </w:r>
      <w:r>
        <w:rPr>
          <w:rFonts w:hint="eastAsia"/>
        </w:rPr>
        <w:t>圖</w:t>
      </w:r>
      <w:r w:rsidR="00CA6EB2">
        <w:t>4</w:t>
      </w:r>
      <w:r>
        <w:rPr>
          <w:rFonts w:hint="eastAsia"/>
        </w:rPr>
        <w:t>]</w:t>
      </w:r>
      <w:r>
        <w:rPr>
          <w:rFonts w:hint="eastAsia"/>
        </w:rPr>
        <w:t>，為</w:t>
      </w:r>
      <w:r>
        <w:rPr>
          <w:rFonts w:hint="eastAsia"/>
        </w:rPr>
        <w:t>1987</w:t>
      </w:r>
      <w:r>
        <w:rPr>
          <w:rFonts w:hint="eastAsia"/>
        </w:rPr>
        <w:t>年佳里金唐殿五朝醮時，與陳道長合影，故而將藉此平台，略述陳道長生平的三元多姿生活：科演藝術、道法傳佈、閒居娛樂，亦表對他的景仰。</w:t>
      </w:r>
    </w:p>
    <w:p w:rsidR="0025048A" w:rsidRDefault="009958EA" w:rsidP="0025048A">
      <w:pPr>
        <w:spacing w:line="360" w:lineRule="auto"/>
        <w:ind w:firstLine="480"/>
        <w:jc w:val="center"/>
        <w:rPr>
          <w:rFonts w:eastAsia="宋体"/>
          <w:lang w:eastAsia="zh-CN"/>
        </w:rPr>
      </w:pPr>
      <w:r>
        <w:rPr>
          <w:rFonts w:eastAsia="宋体"/>
          <w:lang w:eastAsia="zh-CN"/>
        </w:rPr>
        <w:pict>
          <v:shape id="_x0000_i1027" type="#_x0000_t75" style="width:133pt;height:283.5pt">
            <v:imagedata r:id="rId10" o:title="03陳榮盛道長"/>
          </v:shape>
        </w:pict>
      </w:r>
    </w:p>
    <w:p w:rsidR="0025048A" w:rsidRPr="00B9421A" w:rsidRDefault="00B9421A" w:rsidP="0025048A">
      <w:pPr>
        <w:spacing w:line="360" w:lineRule="auto"/>
        <w:ind w:firstLine="480"/>
        <w:jc w:val="center"/>
        <w:rPr>
          <w:rFonts w:eastAsia="宋体"/>
          <w:sz w:val="21"/>
          <w:lang w:eastAsia="zh-CN"/>
        </w:rPr>
      </w:pPr>
      <w:r w:rsidRPr="00B9421A">
        <w:rPr>
          <w:rFonts w:eastAsia="宋体" w:hint="eastAsia"/>
          <w:sz w:val="21"/>
          <w:lang w:eastAsia="zh-CN"/>
        </w:rPr>
        <w:t>圖</w:t>
      </w:r>
      <w:r w:rsidRPr="00B9421A">
        <w:rPr>
          <w:rFonts w:eastAsia="宋体" w:hint="eastAsia"/>
          <w:sz w:val="21"/>
          <w:lang w:eastAsia="zh-CN"/>
        </w:rPr>
        <w:t>3</w:t>
      </w:r>
      <w:r w:rsidRPr="00B9421A">
        <w:rPr>
          <w:rFonts w:eastAsia="宋体" w:hint="eastAsia"/>
          <w:sz w:val="21"/>
          <w:lang w:eastAsia="zh-CN"/>
        </w:rPr>
        <w:t>陳榮盛道長</w:t>
      </w:r>
    </w:p>
    <w:p w:rsidR="0025048A" w:rsidRDefault="009958EA" w:rsidP="0025048A">
      <w:pPr>
        <w:spacing w:line="360" w:lineRule="auto"/>
        <w:ind w:firstLine="480"/>
        <w:jc w:val="center"/>
        <w:rPr>
          <w:rFonts w:eastAsia="宋体"/>
          <w:lang w:eastAsia="zh-CN"/>
        </w:rPr>
      </w:pPr>
      <w:r>
        <w:rPr>
          <w:rFonts w:eastAsia="宋体"/>
          <w:lang w:eastAsia="zh-CN"/>
        </w:rPr>
        <w:lastRenderedPageBreak/>
        <w:pict>
          <v:shape id="_x0000_i1028" type="#_x0000_t75" style="width:181pt;height:283.5pt">
            <v:imagedata r:id="rId11" o:title="04佳里金唐殿與陳榮盛"/>
          </v:shape>
        </w:pict>
      </w:r>
    </w:p>
    <w:p w:rsidR="00B9421A" w:rsidRPr="00B9421A" w:rsidRDefault="00B9421A" w:rsidP="0025048A">
      <w:pPr>
        <w:spacing w:line="360" w:lineRule="auto"/>
        <w:ind w:firstLine="480"/>
        <w:jc w:val="center"/>
        <w:rPr>
          <w:rFonts w:eastAsia="宋体"/>
          <w:sz w:val="21"/>
        </w:rPr>
      </w:pPr>
      <w:r w:rsidRPr="00B9421A">
        <w:rPr>
          <w:rFonts w:eastAsia="宋体" w:hint="eastAsia"/>
          <w:sz w:val="21"/>
        </w:rPr>
        <w:t>圖</w:t>
      </w:r>
      <w:r w:rsidRPr="00B9421A">
        <w:rPr>
          <w:rFonts w:eastAsia="宋体" w:hint="eastAsia"/>
          <w:sz w:val="21"/>
        </w:rPr>
        <w:t>4</w:t>
      </w:r>
      <w:r w:rsidRPr="00B9421A">
        <w:rPr>
          <w:rFonts w:eastAsia="宋体" w:hint="eastAsia"/>
          <w:sz w:val="21"/>
        </w:rPr>
        <w:t>佳里金唐殿與陳榮盛</w:t>
      </w:r>
    </w:p>
    <w:p w:rsidR="001E031E" w:rsidRDefault="00E91E7C" w:rsidP="00E91E7C">
      <w:pPr>
        <w:spacing w:line="360" w:lineRule="auto"/>
        <w:ind w:firstLine="480"/>
        <w:rPr>
          <w:rFonts w:cs="PMingLiU"/>
        </w:rPr>
      </w:pPr>
      <w:r>
        <w:rPr>
          <w:rFonts w:cs="PMingLiU" w:hint="eastAsia"/>
        </w:rPr>
        <w:t>陳榮盛道長為臺南人，他的生日有兩種不同的說法，出生於農曆</w:t>
      </w:r>
      <w:r>
        <w:rPr>
          <w:rFonts w:cs="PMingLiU" w:hint="eastAsia"/>
        </w:rPr>
        <w:t>1927</w:t>
      </w:r>
      <w:r>
        <w:rPr>
          <w:rFonts w:cs="PMingLiU" w:hint="eastAsia"/>
        </w:rPr>
        <w:t>年底，國曆為</w:t>
      </w:r>
      <w:r>
        <w:rPr>
          <w:rFonts w:cs="PMingLiU" w:hint="eastAsia"/>
        </w:rPr>
        <w:t>1928</w:t>
      </w:r>
      <w:r>
        <w:rPr>
          <w:rFonts w:cs="PMingLiU" w:hint="eastAsia"/>
        </w:rPr>
        <w:t>年正月，他自己口述生日為農曆年，身分證的記載則為新曆年，本文關於陳道長生辰，即根據他平日口語的說法，而不是以身分證為據。</w:t>
      </w:r>
      <w:r w:rsidR="001E031E" w:rsidRPr="00762DBB">
        <w:rPr>
          <w:rFonts w:cs="PMingLiU" w:hint="eastAsia"/>
        </w:rPr>
        <w:t>榮盛道長</w:t>
      </w:r>
      <w:r w:rsidR="00D454DC">
        <w:rPr>
          <w:rFonts w:cs="PMingLiU" w:hint="eastAsia"/>
        </w:rPr>
        <w:t>(</w:t>
      </w:r>
      <w:r w:rsidR="00D454DC">
        <w:rPr>
          <w:rFonts w:cs="PMingLiU"/>
        </w:rPr>
        <w:t>1927</w:t>
      </w:r>
      <w:r w:rsidR="00707168">
        <w:rPr>
          <w:rFonts w:ascii="PMingLiU" w:hAnsi="PMingLiU" w:hint="eastAsia"/>
          <w:kern w:val="0"/>
        </w:rPr>
        <w:t>－</w:t>
      </w:r>
      <w:r w:rsidR="00D454DC">
        <w:rPr>
          <w:rFonts w:cs="PMingLiU" w:hint="eastAsia"/>
        </w:rPr>
        <w:t>2015)</w:t>
      </w:r>
      <w:r w:rsidR="00D454DC">
        <w:rPr>
          <w:rFonts w:cs="PMingLiU" w:hint="eastAsia"/>
        </w:rPr>
        <w:t>為道教史上活動範圍最廣的道士，除了在</w:t>
      </w:r>
      <w:r w:rsidR="005B11F9">
        <w:rPr>
          <w:rFonts w:cs="PMingLiU" w:hint="eastAsia"/>
        </w:rPr>
        <w:t>臺南、高雄、臺北等地</w:t>
      </w:r>
      <w:r w:rsidR="00D454DC">
        <w:rPr>
          <w:rFonts w:cs="PMingLiU" w:hint="eastAsia"/>
        </w:rPr>
        <w:t>行使建醮科儀，且曾赴日本、新加坡與法國作法事，法事種類則包括拜神類的建醮禮斗發會、超度拔亡以及祭解補運法事。</w:t>
      </w:r>
    </w:p>
    <w:p w:rsidR="00AB67E6" w:rsidRDefault="003A5A99" w:rsidP="00D454DC">
      <w:pPr>
        <w:spacing w:line="360" w:lineRule="auto"/>
        <w:ind w:firstLine="480"/>
      </w:pPr>
      <w:r w:rsidRPr="00762DBB">
        <w:rPr>
          <w:rFonts w:hint="eastAsia"/>
        </w:rPr>
        <w:t>陳道長</w:t>
      </w:r>
      <w:r w:rsidR="00D454DC">
        <w:rPr>
          <w:rFonts w:hint="eastAsia"/>
        </w:rPr>
        <w:t>的科演能力來自祖傳，他的父親陳聬</w:t>
      </w:r>
      <w:r w:rsidR="005D3005" w:rsidRPr="00762DBB">
        <w:rPr>
          <w:rFonts w:cs="PMingLiU" w:hint="eastAsia"/>
        </w:rPr>
        <w:t>(1889</w:t>
      </w:r>
      <w:r w:rsidR="00707168">
        <w:rPr>
          <w:rFonts w:ascii="PMingLiU" w:hAnsi="PMingLiU" w:hint="eastAsia"/>
          <w:kern w:val="0"/>
        </w:rPr>
        <w:t>－</w:t>
      </w:r>
      <w:r w:rsidR="005D3005" w:rsidRPr="00762DBB">
        <w:rPr>
          <w:rFonts w:cs="PMingLiU" w:hint="eastAsia"/>
        </w:rPr>
        <w:t>1975</w:t>
      </w:r>
      <w:r w:rsidR="005D3005" w:rsidRPr="00762DBB">
        <w:rPr>
          <w:rFonts w:ascii="PMingLiU" w:hAnsi="PMingLiU" w:cs="PMingLiU" w:hint="eastAsia"/>
        </w:rPr>
        <w:t>)</w:t>
      </w:r>
      <w:r w:rsidR="00D454DC">
        <w:rPr>
          <w:rFonts w:hint="eastAsia"/>
        </w:rPr>
        <w:t>為南部知名的道長，</w:t>
      </w:r>
      <w:r w:rsidR="005D3005">
        <w:rPr>
          <w:rFonts w:hint="eastAsia"/>
        </w:rPr>
        <w:t>法國漢學家施博爾教授於</w:t>
      </w:r>
      <w:r w:rsidR="005D3005">
        <w:rPr>
          <w:rFonts w:hint="eastAsia"/>
        </w:rPr>
        <w:t>1968</w:t>
      </w:r>
      <w:r w:rsidR="005D3005">
        <w:rPr>
          <w:rFonts w:hint="eastAsia"/>
        </w:rPr>
        <w:t>年</w:t>
      </w:r>
      <w:r w:rsidR="00E91E7C">
        <w:rPr>
          <w:rFonts w:hint="eastAsia"/>
        </w:rPr>
        <w:t>拜他為師，學習科演的方法。陳道長畢生</w:t>
      </w:r>
      <w:r w:rsidRPr="00762DBB">
        <w:rPr>
          <w:rFonts w:hint="eastAsia"/>
        </w:rPr>
        <w:t>主持過的醮典計有數十科，其中規模最大者，為甲子年</w:t>
      </w:r>
      <w:r w:rsidRPr="00762DBB">
        <w:rPr>
          <w:rFonts w:hint="eastAsia"/>
        </w:rPr>
        <w:t>(1984</w:t>
      </w:r>
      <w:r w:rsidRPr="00762DBB">
        <w:rPr>
          <w:rFonts w:hint="eastAsia"/>
        </w:rPr>
        <w:t>年</w:t>
      </w:r>
      <w:r w:rsidRPr="00762DBB">
        <w:rPr>
          <w:rFonts w:hint="eastAsia"/>
        </w:rPr>
        <w:t>)</w:t>
      </w:r>
      <w:r w:rsidRPr="00762DBB">
        <w:rPr>
          <w:rFonts w:hint="eastAsia"/>
        </w:rPr>
        <w:t>為臺南市鹿耳門天后宮主持的羅天大醮，該科醮歷時</w:t>
      </w:r>
      <w:r w:rsidRPr="00762DBB">
        <w:rPr>
          <w:rFonts w:hint="eastAsia"/>
        </w:rPr>
        <w:t>49</w:t>
      </w:r>
      <w:r w:rsidRPr="00762DBB">
        <w:rPr>
          <w:rFonts w:hint="eastAsia"/>
        </w:rPr>
        <w:t>天。如果從舉建醮典的意義方面論之，陳道長於丁卯年</w:t>
      </w:r>
      <w:r w:rsidRPr="00762DBB">
        <w:rPr>
          <w:rFonts w:hint="eastAsia"/>
        </w:rPr>
        <w:t>(1987</w:t>
      </w:r>
      <w:r w:rsidRPr="00762DBB">
        <w:rPr>
          <w:rFonts w:hint="eastAsia"/>
        </w:rPr>
        <w:t>年</w:t>
      </w:r>
      <w:r w:rsidRPr="00762DBB">
        <w:rPr>
          <w:rFonts w:hint="eastAsia"/>
        </w:rPr>
        <w:t>)</w:t>
      </w:r>
      <w:r w:rsidRPr="00762DBB">
        <w:rPr>
          <w:rFonts w:hint="eastAsia"/>
        </w:rPr>
        <w:t>主持佳里金唐殿的五朝王醮，戊子年</w:t>
      </w:r>
      <w:r w:rsidRPr="00762DBB">
        <w:rPr>
          <w:rFonts w:hint="eastAsia"/>
        </w:rPr>
        <w:t>(2008</w:t>
      </w:r>
      <w:r w:rsidRPr="00762DBB">
        <w:rPr>
          <w:rFonts w:hint="eastAsia"/>
        </w:rPr>
        <w:t>年</w:t>
      </w:r>
      <w:r w:rsidRPr="00762DBB">
        <w:rPr>
          <w:rFonts w:hint="eastAsia"/>
        </w:rPr>
        <w:t>)</w:t>
      </w:r>
      <w:r w:rsidRPr="00762DBB">
        <w:rPr>
          <w:rFonts w:hint="eastAsia"/>
        </w:rPr>
        <w:t>主持「道教金籙祈福法會」，應為最具有歷史意義的醮典</w:t>
      </w:r>
      <w:r w:rsidR="00DF6026">
        <w:rPr>
          <w:rFonts w:hint="eastAsia"/>
        </w:rPr>
        <w:t>。</w:t>
      </w:r>
    </w:p>
    <w:p w:rsidR="00DF6026" w:rsidRDefault="00E91E7C" w:rsidP="00D454DC">
      <w:pPr>
        <w:spacing w:line="360" w:lineRule="auto"/>
        <w:ind w:firstLine="480"/>
      </w:pPr>
      <w:r>
        <w:t>廟宇建醮或禮斗法會，以及超度的拔亡法事屬漢人宗教信仰的儀式，從呈現方面言之，每個儀式都有一個科儀文本，其中以建醮的法事最為嚴密，主要的科</w:t>
      </w:r>
      <w:r>
        <w:lastRenderedPageBreak/>
        <w:t>儀由《玉壇發表》、《啟請》、《分登捲簾鳴金戛玉》、《敕水禁壇》、《宿啟》、《早朝》、《午朝》、《晚朝》、《正醮》等科儀組成，另外則為兩個必須的民俗性儀式《進表</w:t>
      </w:r>
      <w:r>
        <w:rPr>
          <w:rFonts w:hint="eastAsia"/>
        </w:rPr>
        <w:t>/</w:t>
      </w:r>
      <w:r>
        <w:rPr>
          <w:rFonts w:hint="eastAsia"/>
        </w:rPr>
        <w:t>拜天公</w:t>
      </w:r>
      <w:r>
        <w:t>》與《普度施食》。</w:t>
      </w:r>
      <w:r w:rsidR="008D297E">
        <w:t>每部科儀文本都為道士歷代祖傳，宣行科儀時，該文本放置於科儀桌，以供道眾覽閱。</w:t>
      </w:r>
    </w:p>
    <w:p w:rsidR="008D297E" w:rsidRDefault="008D297E" w:rsidP="00D454DC">
      <w:pPr>
        <w:spacing w:line="360" w:lineRule="auto"/>
        <w:ind w:firstLine="480"/>
      </w:pPr>
      <w:r>
        <w:t>道教科儀的宣行，主要藉著顯象的說白、歌唱，與帶有神秘色彩的步罡踏斗、默咒掐指訣闡述，兼而有肢體性的舞動，如：遶壇、交班旋遶、獻供弄花等擬舞蹈的表演。系列建醮科儀的宣行，陳榮盛道長的詮釋最受斗燈首與道士之間所傳頌，茲將科儀中關鍵性的法事，藉著陳道長的宣行列舉如下：</w:t>
      </w:r>
    </w:p>
    <w:p w:rsidR="008D297E" w:rsidRDefault="008D297E" w:rsidP="00D454DC">
      <w:pPr>
        <w:spacing w:line="360" w:lineRule="auto"/>
        <w:ind w:firstLine="480"/>
        <w:rPr>
          <w:rFonts w:eastAsia="宋体"/>
          <w:kern w:val="0"/>
        </w:rPr>
      </w:pPr>
      <w:r>
        <w:rPr>
          <w:rFonts w:hint="eastAsia"/>
          <w:kern w:val="0"/>
        </w:rPr>
        <w:t>《玉壇發表》為建醮第一個儀式，關鍵性法事為〔開天門〕，如</w:t>
      </w:r>
      <w:r>
        <w:rPr>
          <w:kern w:val="0"/>
        </w:rPr>
        <w:t>[</w:t>
      </w:r>
      <w:r>
        <w:rPr>
          <w:rFonts w:hint="eastAsia"/>
          <w:kern w:val="0"/>
        </w:rPr>
        <w:t>圖</w:t>
      </w:r>
      <w:r w:rsidR="00050354">
        <w:rPr>
          <w:kern w:val="0"/>
        </w:rPr>
        <w:t>5</w:t>
      </w:r>
      <w:r>
        <w:rPr>
          <w:kern w:val="0"/>
        </w:rPr>
        <w:t>]</w:t>
      </w:r>
      <w:r>
        <w:rPr>
          <w:kern w:val="0"/>
        </w:rPr>
        <w:t>，為「開天符命畫押」「宣開天符命」「遣將」</w:t>
      </w:r>
      <w:r w:rsidR="000B7307">
        <w:rPr>
          <w:kern w:val="0"/>
        </w:rPr>
        <w:t>；</w:t>
      </w:r>
      <w:r w:rsidR="000B7307">
        <w:rPr>
          <w:rFonts w:hint="eastAsia"/>
          <w:kern w:val="0"/>
        </w:rPr>
        <w:t>《啟請科儀》較為靜態，以宣誦方式迎請各階神明；《分燈捲簾》的關鍵法事如科儀名稱，如</w:t>
      </w:r>
      <w:r w:rsidR="000B7307">
        <w:rPr>
          <w:kern w:val="0"/>
        </w:rPr>
        <w:t>[</w:t>
      </w:r>
      <w:r w:rsidR="000B7307">
        <w:rPr>
          <w:rFonts w:hint="eastAsia"/>
          <w:kern w:val="0"/>
        </w:rPr>
        <w:t>圖</w:t>
      </w:r>
      <w:r w:rsidR="00050354">
        <w:rPr>
          <w:kern w:val="0"/>
        </w:rPr>
        <w:t>6</w:t>
      </w:r>
      <w:r w:rsidR="000B7307">
        <w:rPr>
          <w:kern w:val="0"/>
        </w:rPr>
        <w:t>]</w:t>
      </w:r>
      <w:r w:rsidR="000B7307">
        <w:rPr>
          <w:kern w:val="0"/>
        </w:rPr>
        <w:t>；</w:t>
      </w:r>
      <w:r w:rsidR="000B7307">
        <w:rPr>
          <w:rFonts w:hint="eastAsia"/>
          <w:kern w:val="0"/>
        </w:rPr>
        <w:t>《</w:t>
      </w:r>
      <w:r w:rsidR="0087680B">
        <w:rPr>
          <w:rFonts w:hint="eastAsia"/>
          <w:kern w:val="0"/>
        </w:rPr>
        <w:t>敕</w:t>
      </w:r>
      <w:r w:rsidR="000B7307">
        <w:rPr>
          <w:rFonts w:hint="eastAsia"/>
          <w:kern w:val="0"/>
        </w:rPr>
        <w:t>水禁壇》中有〔斬命魔〕，如</w:t>
      </w:r>
      <w:r w:rsidR="000B7307">
        <w:rPr>
          <w:kern w:val="0"/>
        </w:rPr>
        <w:t>[</w:t>
      </w:r>
      <w:r w:rsidR="000B7307">
        <w:rPr>
          <w:rFonts w:hint="eastAsia"/>
          <w:kern w:val="0"/>
        </w:rPr>
        <w:t>圖</w:t>
      </w:r>
      <w:r w:rsidR="00050354">
        <w:rPr>
          <w:kern w:val="0"/>
        </w:rPr>
        <w:t>7</w:t>
      </w:r>
      <w:r w:rsidR="000B7307">
        <w:rPr>
          <w:kern w:val="0"/>
        </w:rPr>
        <w:t>]</w:t>
      </w:r>
      <w:r w:rsidR="000B7307">
        <w:rPr>
          <w:kern w:val="0"/>
        </w:rPr>
        <w:t>，</w:t>
      </w:r>
      <w:r w:rsidR="000B7307">
        <w:rPr>
          <w:rFonts w:hint="eastAsia"/>
          <w:kern w:val="0"/>
        </w:rPr>
        <w:t>屬帶有戲劇表演的法事；《宿啟科儀》為〔安真文〕，共計為五方，高功隨方安鎮</w:t>
      </w:r>
      <w:r w:rsidR="00067208">
        <w:rPr>
          <w:rFonts w:hint="eastAsia"/>
          <w:kern w:val="0"/>
        </w:rPr>
        <w:t>。</w:t>
      </w:r>
    </w:p>
    <w:p w:rsidR="00B9421A" w:rsidRDefault="009958EA" w:rsidP="00B9421A">
      <w:pPr>
        <w:spacing w:line="360" w:lineRule="auto"/>
        <w:ind w:firstLine="480"/>
        <w:jc w:val="center"/>
        <w:rPr>
          <w:rFonts w:eastAsia="宋体"/>
          <w:kern w:val="0"/>
          <w:lang w:eastAsia="zh-CN"/>
        </w:rPr>
      </w:pPr>
      <w:r>
        <w:rPr>
          <w:rFonts w:eastAsia="宋体"/>
          <w:kern w:val="0"/>
          <w:lang w:eastAsia="zh-CN"/>
        </w:rPr>
        <w:pict>
          <v:shape id="_x0000_i1029" type="#_x0000_t75" style="width:283.5pt;height:275.5pt">
            <v:imagedata r:id="rId12" o:title="05發表科儀高功道士畫押開天符命之一"/>
          </v:shape>
        </w:pict>
      </w:r>
    </w:p>
    <w:p w:rsidR="00B9421A" w:rsidRPr="00B9421A" w:rsidRDefault="00B9421A" w:rsidP="00B9421A">
      <w:pPr>
        <w:spacing w:line="360" w:lineRule="auto"/>
        <w:ind w:firstLine="480"/>
        <w:jc w:val="center"/>
        <w:rPr>
          <w:rFonts w:eastAsia="宋体"/>
          <w:kern w:val="0"/>
          <w:sz w:val="21"/>
        </w:rPr>
      </w:pPr>
      <w:r w:rsidRPr="00B9421A">
        <w:rPr>
          <w:rFonts w:eastAsia="宋体" w:hint="eastAsia"/>
          <w:kern w:val="0"/>
          <w:sz w:val="21"/>
        </w:rPr>
        <w:t>圖</w:t>
      </w:r>
      <w:r w:rsidRPr="00B9421A">
        <w:rPr>
          <w:rFonts w:eastAsia="宋体" w:hint="eastAsia"/>
          <w:kern w:val="0"/>
          <w:sz w:val="21"/>
        </w:rPr>
        <w:t>5</w:t>
      </w:r>
      <w:r w:rsidRPr="00B9421A">
        <w:rPr>
          <w:rFonts w:eastAsia="宋体" w:hint="eastAsia"/>
          <w:kern w:val="0"/>
          <w:sz w:val="21"/>
        </w:rPr>
        <w:t>發表科儀高功道士畫押開天符命之一</w:t>
      </w:r>
    </w:p>
    <w:p w:rsidR="00B9421A" w:rsidRDefault="009958EA" w:rsidP="00B9421A">
      <w:pPr>
        <w:spacing w:line="360" w:lineRule="auto"/>
        <w:ind w:firstLine="480"/>
        <w:jc w:val="center"/>
        <w:rPr>
          <w:rFonts w:eastAsia="宋体"/>
          <w:kern w:val="0"/>
          <w:lang w:eastAsia="zh-CN"/>
        </w:rPr>
      </w:pPr>
      <w:r>
        <w:rPr>
          <w:rFonts w:eastAsia="宋体"/>
          <w:kern w:val="0"/>
          <w:lang w:eastAsia="zh-CN"/>
        </w:rPr>
        <w:lastRenderedPageBreak/>
        <w:pict>
          <v:shape id="_x0000_i1030" type="#_x0000_t75" style="width:283.5pt;height:189pt">
            <v:imagedata r:id="rId13" o:title="06分燈"/>
          </v:shape>
        </w:pict>
      </w:r>
    </w:p>
    <w:p w:rsidR="00B9421A" w:rsidRPr="00B9421A" w:rsidRDefault="00B9421A" w:rsidP="00B9421A">
      <w:pPr>
        <w:spacing w:line="360" w:lineRule="auto"/>
        <w:ind w:firstLine="480"/>
        <w:jc w:val="center"/>
        <w:rPr>
          <w:rFonts w:eastAsia="宋体"/>
          <w:kern w:val="0"/>
          <w:sz w:val="21"/>
          <w:lang w:eastAsia="zh-CN"/>
        </w:rPr>
      </w:pPr>
      <w:r w:rsidRPr="00B9421A">
        <w:rPr>
          <w:rFonts w:eastAsia="宋体" w:hint="eastAsia"/>
          <w:kern w:val="0"/>
          <w:sz w:val="21"/>
          <w:lang w:eastAsia="zh-CN"/>
        </w:rPr>
        <w:t>圖</w:t>
      </w:r>
      <w:r w:rsidRPr="00B9421A">
        <w:rPr>
          <w:rFonts w:eastAsia="宋体" w:hint="eastAsia"/>
          <w:kern w:val="0"/>
          <w:sz w:val="21"/>
          <w:lang w:eastAsia="zh-CN"/>
        </w:rPr>
        <w:t>6</w:t>
      </w:r>
      <w:r w:rsidRPr="00B9421A">
        <w:rPr>
          <w:rFonts w:eastAsia="宋体" w:hint="eastAsia"/>
          <w:kern w:val="0"/>
          <w:sz w:val="21"/>
          <w:lang w:eastAsia="zh-CN"/>
        </w:rPr>
        <w:t>分</w:t>
      </w:r>
      <w:proofErr w:type="gramStart"/>
      <w:r w:rsidRPr="00B9421A">
        <w:rPr>
          <w:rFonts w:eastAsia="宋体" w:hint="eastAsia"/>
          <w:kern w:val="0"/>
          <w:sz w:val="21"/>
          <w:lang w:eastAsia="zh-CN"/>
        </w:rPr>
        <w:t>燈</w:t>
      </w:r>
      <w:proofErr w:type="gramEnd"/>
    </w:p>
    <w:p w:rsidR="00B9421A" w:rsidRDefault="009958EA" w:rsidP="00B9421A">
      <w:pPr>
        <w:spacing w:line="360" w:lineRule="auto"/>
        <w:ind w:firstLine="480"/>
        <w:jc w:val="center"/>
        <w:rPr>
          <w:rFonts w:eastAsia="宋体"/>
          <w:kern w:val="0"/>
          <w:lang w:eastAsia="zh-CN"/>
        </w:rPr>
      </w:pPr>
      <w:r>
        <w:rPr>
          <w:rFonts w:eastAsia="宋体"/>
          <w:kern w:val="0"/>
          <w:lang w:eastAsia="zh-CN"/>
        </w:rPr>
        <w:pict>
          <v:shape id="_x0000_i1031" type="#_x0000_t75" style="width:283.5pt;height:241pt">
            <v:imagedata r:id="rId14" o:title="07斬命魔，1991年西港鄉慶安宮"/>
          </v:shape>
        </w:pict>
      </w:r>
    </w:p>
    <w:p w:rsidR="00B9421A" w:rsidRPr="00B9421A" w:rsidRDefault="00B9421A" w:rsidP="00B9421A">
      <w:pPr>
        <w:spacing w:line="360" w:lineRule="auto"/>
        <w:ind w:firstLine="480"/>
        <w:jc w:val="center"/>
        <w:rPr>
          <w:rFonts w:eastAsia="宋体"/>
          <w:kern w:val="0"/>
        </w:rPr>
      </w:pPr>
      <w:r w:rsidRPr="00B9421A">
        <w:rPr>
          <w:rFonts w:eastAsia="宋体" w:hint="eastAsia"/>
          <w:kern w:val="0"/>
        </w:rPr>
        <w:t>圖</w:t>
      </w:r>
      <w:r w:rsidRPr="00B9421A">
        <w:rPr>
          <w:rFonts w:eastAsia="宋体" w:hint="eastAsia"/>
          <w:kern w:val="0"/>
        </w:rPr>
        <w:t>7</w:t>
      </w:r>
      <w:r w:rsidRPr="00B9421A">
        <w:rPr>
          <w:rFonts w:eastAsia="宋体" w:hint="eastAsia"/>
          <w:kern w:val="0"/>
        </w:rPr>
        <w:t>斬命魔，</w:t>
      </w:r>
      <w:r w:rsidRPr="00B9421A">
        <w:rPr>
          <w:rFonts w:eastAsia="宋体" w:hint="eastAsia"/>
          <w:kern w:val="0"/>
        </w:rPr>
        <w:t>1991</w:t>
      </w:r>
      <w:r w:rsidRPr="00B9421A">
        <w:rPr>
          <w:rFonts w:eastAsia="宋体" w:hint="eastAsia"/>
          <w:kern w:val="0"/>
        </w:rPr>
        <w:t>年西港鄉慶安宮</w:t>
      </w:r>
    </w:p>
    <w:p w:rsidR="00067208" w:rsidRDefault="00067208" w:rsidP="00D454DC">
      <w:pPr>
        <w:spacing w:line="360" w:lineRule="auto"/>
        <w:ind w:firstLine="480"/>
        <w:rPr>
          <w:kern w:val="0"/>
        </w:rPr>
      </w:pPr>
      <w:r>
        <w:rPr>
          <w:kern w:val="0"/>
        </w:rPr>
        <w:t>建醮的規模稱為</w:t>
      </w:r>
      <w:r>
        <w:rPr>
          <w:kern w:val="0"/>
        </w:rPr>
        <w:t>“○</w:t>
      </w:r>
      <w:r>
        <w:rPr>
          <w:kern w:val="0"/>
        </w:rPr>
        <w:t>朝醮</w:t>
      </w:r>
      <w:r>
        <w:rPr>
          <w:kern w:val="0"/>
        </w:rPr>
        <w:t>”</w:t>
      </w:r>
      <w:r>
        <w:rPr>
          <w:kern w:val="0"/>
        </w:rPr>
        <w:t>，世俗意義為「幾天醮」，道教層面的「朝」為朝覲九御，最上乘為「三朝」，</w:t>
      </w:r>
      <w:r w:rsidR="0087680B">
        <w:rPr>
          <w:kern w:val="0"/>
        </w:rPr>
        <w:t>陳榮盛道長主持的金籙齋科儀</w:t>
      </w:r>
      <w:r>
        <w:rPr>
          <w:kern w:val="0"/>
        </w:rPr>
        <w:t>分別為：早朝覲謁三清大帝，午朝朝謁紫微大帝，晚朝朝謁勾陳大帝；三個科儀依序為</w:t>
      </w:r>
      <w:r>
        <w:rPr>
          <w:rFonts w:hint="eastAsia"/>
          <w:kern w:val="0"/>
        </w:rPr>
        <w:t>《早朝科儀》、《午朝科儀》與《晚朝科儀》，科儀組成結構相同，僅科儀文方面的差異。</w:t>
      </w:r>
      <w:r w:rsidR="00AD57C9">
        <w:rPr>
          <w:rFonts w:hint="eastAsia"/>
          <w:kern w:val="0"/>
        </w:rPr>
        <w:t>朝科的結構性法事計有：入戶、衛靈、發爐、呈詞表、三捻香禮讚三清、懺悔、大謝、復爐，最複雜的法事為〔呈詞表〕時的〔伏章行事〕</w:t>
      </w:r>
      <w:r w:rsidR="00AD57C9">
        <w:rPr>
          <w:kern w:val="0"/>
        </w:rPr>
        <w:t>，陳榮盛道長則於每科醮典皆有該法事</w:t>
      </w:r>
      <w:r w:rsidR="00AD57C9">
        <w:rPr>
          <w:rFonts w:hint="eastAsia"/>
          <w:kern w:val="0"/>
        </w:rPr>
        <w:t>，</w:t>
      </w:r>
      <w:r w:rsidR="00AD57C9">
        <w:rPr>
          <w:kern w:val="0"/>
        </w:rPr>
        <w:t>靈寶派道士通常多沒有行使該法事。</w:t>
      </w:r>
    </w:p>
    <w:p w:rsidR="00AD57C9" w:rsidRDefault="00AD57C9" w:rsidP="00D454DC">
      <w:pPr>
        <w:spacing w:line="360" w:lineRule="auto"/>
        <w:ind w:firstLine="480"/>
        <w:rPr>
          <w:rFonts w:eastAsia="宋体"/>
          <w:kern w:val="0"/>
        </w:rPr>
      </w:pPr>
      <w:r>
        <w:rPr>
          <w:kern w:val="0"/>
        </w:rPr>
        <w:lastRenderedPageBreak/>
        <w:t>建醮期間，每天都需向三清九御等神明獻供，該儀式多於中午舉行，故而稱為</w:t>
      </w:r>
      <w:r>
        <w:rPr>
          <w:rFonts w:hint="eastAsia"/>
          <w:kern w:val="0"/>
        </w:rPr>
        <w:t>《午供科儀》，規模計分為：五獻、七獻、九獻，其中以〔獻歌舞〕最具音樂與舞蹈性，高功藉著舞弄鮮花與演唱南曲以娛神明，</w:t>
      </w:r>
      <w:r w:rsidR="0087680B">
        <w:rPr>
          <w:rFonts w:hint="eastAsia"/>
          <w:kern w:val="0"/>
        </w:rPr>
        <w:t>多數靈寶派道長主持的建醮法事，《午供科儀》通常為五獻或七獻，陳道長則多宣行規模最大的九獻，科儀中演唱頗多的南曲，且一面</w:t>
      </w:r>
      <w:r w:rsidR="00BE36B3">
        <w:rPr>
          <w:kern w:val="0"/>
        </w:rPr>
        <w:t>弄花歌且舞</w:t>
      </w:r>
      <w:r>
        <w:rPr>
          <w:kern w:val="0"/>
        </w:rPr>
        <w:t>。建醮方將結束，為</w:t>
      </w:r>
      <w:r>
        <w:rPr>
          <w:rFonts w:hint="eastAsia"/>
          <w:kern w:val="0"/>
        </w:rPr>
        <w:t>《拜天公》，</w:t>
      </w:r>
      <w:r>
        <w:rPr>
          <w:kern w:val="0"/>
        </w:rPr>
        <w:t>以進拜玉皇大帝朱表，最後一天則為盛大的</w:t>
      </w:r>
      <w:r>
        <w:rPr>
          <w:rFonts w:hint="eastAsia"/>
          <w:kern w:val="0"/>
        </w:rPr>
        <w:t>《普度科儀》，全鄉鎮或市總動員，向遊冶飄盪四方的無主孤魂施食</w:t>
      </w:r>
      <w:r>
        <w:rPr>
          <w:kern w:val="0"/>
        </w:rPr>
        <w:t>。</w:t>
      </w:r>
      <w:r w:rsidR="00BE36B3">
        <w:rPr>
          <w:rFonts w:hint="eastAsia"/>
        </w:rPr>
        <w:t>在廟宇舉行的建醮或法會，每天晚上都有鴻壇奏樂的節次，根據各地所見，為演奏北管牌子以鬧壇，陳道長有時則演唱南曲；每次的鬧壇，陳道長都職掌頭手鼓，如</w:t>
      </w:r>
      <w:r w:rsidR="00BE36B3">
        <w:rPr>
          <w:kern w:val="0"/>
        </w:rPr>
        <w:t>[</w:t>
      </w:r>
      <w:r w:rsidR="00BE36B3">
        <w:rPr>
          <w:rFonts w:hint="eastAsia"/>
          <w:kern w:val="0"/>
        </w:rPr>
        <w:t>圖</w:t>
      </w:r>
      <w:r w:rsidR="00050354">
        <w:rPr>
          <w:kern w:val="0"/>
        </w:rPr>
        <w:t>8</w:t>
      </w:r>
      <w:r w:rsidR="00BE36B3">
        <w:rPr>
          <w:kern w:val="0"/>
        </w:rPr>
        <w:t>]</w:t>
      </w:r>
      <w:r w:rsidR="00BE36B3">
        <w:rPr>
          <w:kern w:val="0"/>
        </w:rPr>
        <w:t>，他聘請的後場武場頭手，鬧壇時只得充任二手鼓師</w:t>
      </w:r>
      <w:r w:rsidR="00050354">
        <w:rPr>
          <w:kern w:val="0"/>
        </w:rPr>
        <w:t>；顯示陳道長雖作為前場的高功道士，實際上仍具精湛的音樂演奏力</w:t>
      </w:r>
      <w:r w:rsidR="00BE36B3">
        <w:rPr>
          <w:kern w:val="0"/>
        </w:rPr>
        <w:t>。</w:t>
      </w:r>
    </w:p>
    <w:p w:rsidR="00B9421A" w:rsidRDefault="009958EA" w:rsidP="00B9421A">
      <w:pPr>
        <w:spacing w:line="360" w:lineRule="auto"/>
        <w:ind w:firstLine="480"/>
        <w:jc w:val="center"/>
        <w:rPr>
          <w:rFonts w:eastAsia="宋体"/>
          <w:kern w:val="0"/>
          <w:lang w:eastAsia="zh-CN"/>
        </w:rPr>
      </w:pPr>
      <w:r>
        <w:rPr>
          <w:rFonts w:eastAsia="宋体"/>
          <w:kern w:val="0"/>
          <w:lang w:eastAsia="zh-CN"/>
        </w:rPr>
        <w:pict>
          <v:shape id="_x0000_i1032" type="#_x0000_t75" style="width:283.5pt;height:174.5pt">
            <v:imagedata r:id="rId15" o:title="08建醮期間晚上鴻壇奏樂的演奏情形,1991年西港慶安宮"/>
          </v:shape>
        </w:pict>
      </w:r>
    </w:p>
    <w:p w:rsidR="00B9421A" w:rsidRPr="00B9421A" w:rsidRDefault="00B9421A" w:rsidP="00B9421A">
      <w:pPr>
        <w:spacing w:line="360" w:lineRule="auto"/>
        <w:ind w:firstLine="480"/>
        <w:jc w:val="center"/>
        <w:rPr>
          <w:rFonts w:eastAsia="宋体"/>
          <w:kern w:val="0"/>
          <w:sz w:val="21"/>
        </w:rPr>
      </w:pPr>
      <w:r w:rsidRPr="00B9421A">
        <w:rPr>
          <w:rFonts w:eastAsia="宋体" w:hint="eastAsia"/>
          <w:kern w:val="0"/>
          <w:sz w:val="21"/>
        </w:rPr>
        <w:t>圖</w:t>
      </w:r>
      <w:r w:rsidRPr="00B9421A">
        <w:rPr>
          <w:rFonts w:eastAsia="宋体" w:hint="eastAsia"/>
          <w:kern w:val="0"/>
          <w:sz w:val="21"/>
        </w:rPr>
        <w:t>8</w:t>
      </w:r>
      <w:r w:rsidRPr="00B9421A">
        <w:rPr>
          <w:rFonts w:eastAsia="宋体" w:hint="eastAsia"/>
          <w:kern w:val="0"/>
          <w:sz w:val="21"/>
        </w:rPr>
        <w:t>建醮期間晚上鴻壇奏樂的演奏情形</w:t>
      </w:r>
      <w:r w:rsidRPr="00B9421A">
        <w:rPr>
          <w:rFonts w:eastAsia="宋体" w:hint="eastAsia"/>
          <w:kern w:val="0"/>
          <w:sz w:val="21"/>
        </w:rPr>
        <w:t>,1991</w:t>
      </w:r>
      <w:r w:rsidRPr="00B9421A">
        <w:rPr>
          <w:rFonts w:eastAsia="宋体" w:hint="eastAsia"/>
          <w:kern w:val="0"/>
          <w:sz w:val="21"/>
        </w:rPr>
        <w:t>年西港慶安宮</w:t>
      </w:r>
    </w:p>
    <w:p w:rsidR="00531786" w:rsidRDefault="00531786" w:rsidP="00D454DC">
      <w:pPr>
        <w:spacing w:line="360" w:lineRule="auto"/>
        <w:ind w:firstLine="480"/>
        <w:rPr>
          <w:rFonts w:eastAsia="宋体"/>
          <w:kern w:val="0"/>
        </w:rPr>
      </w:pPr>
      <w:r>
        <w:rPr>
          <w:rFonts w:hint="eastAsia"/>
          <w:kern w:val="0"/>
        </w:rPr>
        <w:t>根據功能功能或目的，一般的醮典稱為「祈安清醮」，如逢廟宇落成或有翻修竣工，所舉行的法事稱為「慶成祈安」，於一般的科儀中增加奠安科儀，特徵性的法事為龍神，係以米堆疊而成，位於宜蘭的傳統藝術中心於</w:t>
      </w:r>
      <w:r>
        <w:rPr>
          <w:rFonts w:hint="eastAsia"/>
          <w:kern w:val="0"/>
        </w:rPr>
        <w:t>2002</w:t>
      </w:r>
      <w:r>
        <w:rPr>
          <w:rFonts w:hint="eastAsia"/>
          <w:kern w:val="0"/>
        </w:rPr>
        <w:t>年落成啟用，陳榮盛道長</w:t>
      </w:r>
      <w:r w:rsidR="0087680B">
        <w:rPr>
          <w:rFonts w:hint="eastAsia"/>
          <w:kern w:val="0"/>
        </w:rPr>
        <w:t>為該機構</w:t>
      </w:r>
      <w:r>
        <w:rPr>
          <w:rFonts w:hint="eastAsia"/>
          <w:kern w:val="0"/>
        </w:rPr>
        <w:t>主持的</w:t>
      </w:r>
      <w:r w:rsidR="0087680B">
        <w:rPr>
          <w:rFonts w:hint="eastAsia"/>
          <w:kern w:val="0"/>
        </w:rPr>
        <w:t>慶成</w:t>
      </w:r>
      <w:r>
        <w:rPr>
          <w:rFonts w:hint="eastAsia"/>
          <w:kern w:val="0"/>
        </w:rPr>
        <w:t>法事</w:t>
      </w:r>
      <w:r w:rsidR="0087680B">
        <w:rPr>
          <w:rFonts w:hint="eastAsia"/>
          <w:kern w:val="0"/>
        </w:rPr>
        <w:t>，《安龍》</w:t>
      </w:r>
      <w:r>
        <w:rPr>
          <w:rFonts w:hint="eastAsia"/>
          <w:kern w:val="0"/>
        </w:rPr>
        <w:t>的龍神造型</w:t>
      </w:r>
      <w:r w:rsidR="001748FB">
        <w:rPr>
          <w:rFonts w:hint="eastAsia"/>
          <w:kern w:val="0"/>
        </w:rPr>
        <w:t>如</w:t>
      </w:r>
      <w:r>
        <w:rPr>
          <w:rFonts w:hint="eastAsia"/>
          <w:kern w:val="0"/>
        </w:rPr>
        <w:t>[</w:t>
      </w:r>
      <w:r>
        <w:rPr>
          <w:rFonts w:hint="eastAsia"/>
          <w:kern w:val="0"/>
        </w:rPr>
        <w:t>圖</w:t>
      </w:r>
      <w:r w:rsidR="00050354">
        <w:rPr>
          <w:kern w:val="0"/>
        </w:rPr>
        <w:t>9</w:t>
      </w:r>
      <w:r>
        <w:rPr>
          <w:rFonts w:hint="eastAsia"/>
          <w:kern w:val="0"/>
        </w:rPr>
        <w:t>]</w:t>
      </w:r>
      <w:r>
        <w:rPr>
          <w:rFonts w:hint="eastAsia"/>
          <w:kern w:val="0"/>
        </w:rPr>
        <w:t>。如為廟宇或境內曾有火災，所舉行的醮典成為「禳熒祈安醮」，加入的科儀為《打火疫送火》，如</w:t>
      </w:r>
      <w:r>
        <w:rPr>
          <w:kern w:val="0"/>
        </w:rPr>
        <w:t>[</w:t>
      </w:r>
      <w:r>
        <w:rPr>
          <w:rFonts w:hint="eastAsia"/>
          <w:kern w:val="0"/>
        </w:rPr>
        <w:t>圖</w:t>
      </w:r>
      <w:r w:rsidR="00050354">
        <w:rPr>
          <w:kern w:val="0"/>
        </w:rPr>
        <w:t>10</w:t>
      </w:r>
      <w:r>
        <w:rPr>
          <w:kern w:val="0"/>
        </w:rPr>
        <w:t>]</w:t>
      </w:r>
      <w:r>
        <w:rPr>
          <w:kern w:val="0"/>
        </w:rPr>
        <w:t>，為丁卯年佳里金唐殿五朝醮，陳道長逐除火疫的情形。如為遭逢瘟疫，舉建的法事稱為「禳瘟祈安」，由於需搭建王船，關鍵性的法事為</w:t>
      </w:r>
      <w:r>
        <w:rPr>
          <w:kern w:val="0"/>
        </w:rPr>
        <w:lastRenderedPageBreak/>
        <w:t>請王與送王船，故而民間多稱該類醮典為「王船醮」，如</w:t>
      </w:r>
      <w:r>
        <w:rPr>
          <w:kern w:val="0"/>
        </w:rPr>
        <w:t>[</w:t>
      </w:r>
      <w:r>
        <w:rPr>
          <w:rFonts w:hint="eastAsia"/>
          <w:kern w:val="0"/>
        </w:rPr>
        <w:t>圖</w:t>
      </w:r>
      <w:r w:rsidR="00050354">
        <w:rPr>
          <w:kern w:val="0"/>
        </w:rPr>
        <w:t>11</w:t>
      </w:r>
      <w:r>
        <w:rPr>
          <w:kern w:val="0"/>
        </w:rPr>
        <w:t>]</w:t>
      </w:r>
      <w:r>
        <w:rPr>
          <w:kern w:val="0"/>
        </w:rPr>
        <w:t>，為西港慶安宮辛未年香科送王船的情形，</w:t>
      </w:r>
      <w:r>
        <w:rPr>
          <w:kern w:val="0"/>
        </w:rPr>
        <w:t>[</w:t>
      </w:r>
      <w:r>
        <w:rPr>
          <w:rFonts w:hint="eastAsia"/>
          <w:kern w:val="0"/>
        </w:rPr>
        <w:t>圖</w:t>
      </w:r>
      <w:r w:rsidR="001748FB">
        <w:rPr>
          <w:kern w:val="0"/>
        </w:rPr>
        <w:t>1</w:t>
      </w:r>
      <w:r w:rsidR="00050354">
        <w:rPr>
          <w:kern w:val="0"/>
        </w:rPr>
        <w:t>2</w:t>
      </w:r>
      <w:r>
        <w:rPr>
          <w:kern w:val="0"/>
        </w:rPr>
        <w:t>]</w:t>
      </w:r>
      <w:r>
        <w:rPr>
          <w:kern w:val="0"/>
        </w:rPr>
        <w:t>為佳里金唐殿丁卯年五朝王醮畢，將王船燒化的情形，上舉的西港慶安宮與佳里金唐殿的醮典，皆由陳榮盛道長主持。</w:t>
      </w:r>
    </w:p>
    <w:p w:rsidR="00B9421A" w:rsidRDefault="009958EA" w:rsidP="00B9421A">
      <w:pPr>
        <w:spacing w:line="360" w:lineRule="auto"/>
        <w:ind w:firstLine="480"/>
        <w:jc w:val="center"/>
        <w:rPr>
          <w:rFonts w:eastAsia="宋体"/>
          <w:kern w:val="0"/>
          <w:lang w:eastAsia="zh-CN"/>
        </w:rPr>
      </w:pPr>
      <w:r>
        <w:rPr>
          <w:rFonts w:eastAsia="宋体"/>
          <w:kern w:val="0"/>
          <w:lang w:eastAsia="zh-CN"/>
        </w:rPr>
        <w:pict>
          <v:shape id="_x0000_i1033" type="#_x0000_t75" style="width:190.5pt;height:283.5pt">
            <v:imagedata r:id="rId16" o:title="09安龍謝土之龍神,陳道長主持國立傳統藝術中心落成法會,2002年宜蘭"/>
          </v:shape>
        </w:pict>
      </w:r>
    </w:p>
    <w:p w:rsidR="00B9421A" w:rsidRPr="00F352E5" w:rsidRDefault="00B9421A" w:rsidP="00B9421A">
      <w:pPr>
        <w:spacing w:line="360" w:lineRule="auto"/>
        <w:ind w:firstLine="480"/>
        <w:jc w:val="center"/>
        <w:rPr>
          <w:rFonts w:eastAsia="宋体"/>
          <w:kern w:val="0"/>
          <w:sz w:val="21"/>
        </w:rPr>
      </w:pPr>
      <w:r w:rsidRPr="00F352E5">
        <w:rPr>
          <w:rFonts w:eastAsia="宋体" w:hint="eastAsia"/>
          <w:kern w:val="0"/>
          <w:sz w:val="21"/>
        </w:rPr>
        <w:t>圖</w:t>
      </w:r>
      <w:r w:rsidRPr="00F352E5">
        <w:rPr>
          <w:rFonts w:eastAsia="宋体" w:hint="eastAsia"/>
          <w:kern w:val="0"/>
          <w:sz w:val="21"/>
        </w:rPr>
        <w:t>9</w:t>
      </w:r>
      <w:r w:rsidRPr="00F352E5">
        <w:rPr>
          <w:rFonts w:eastAsia="宋体" w:hint="eastAsia"/>
          <w:kern w:val="0"/>
          <w:sz w:val="21"/>
        </w:rPr>
        <w:t>安龍謝土之龍神</w:t>
      </w:r>
      <w:r w:rsidRPr="00F352E5">
        <w:rPr>
          <w:rFonts w:eastAsia="宋体" w:hint="eastAsia"/>
          <w:kern w:val="0"/>
          <w:sz w:val="21"/>
        </w:rPr>
        <w:t>,</w:t>
      </w:r>
      <w:r w:rsidRPr="00F352E5">
        <w:rPr>
          <w:rFonts w:eastAsia="宋体" w:hint="eastAsia"/>
          <w:kern w:val="0"/>
          <w:sz w:val="21"/>
        </w:rPr>
        <w:t>陳道長主持國立傳統藝術中心落成法會</w:t>
      </w:r>
      <w:r w:rsidRPr="00F352E5">
        <w:rPr>
          <w:rFonts w:eastAsia="宋体" w:hint="eastAsia"/>
          <w:kern w:val="0"/>
          <w:sz w:val="21"/>
        </w:rPr>
        <w:t>,2002</w:t>
      </w:r>
      <w:r w:rsidRPr="00F352E5">
        <w:rPr>
          <w:rFonts w:eastAsia="宋体" w:hint="eastAsia"/>
          <w:kern w:val="0"/>
          <w:sz w:val="21"/>
        </w:rPr>
        <w:t>年宜蘭</w:t>
      </w:r>
    </w:p>
    <w:p w:rsidR="00B9421A" w:rsidRPr="00B9421A" w:rsidRDefault="009958EA" w:rsidP="00B9421A">
      <w:pPr>
        <w:spacing w:line="360" w:lineRule="auto"/>
        <w:ind w:firstLine="480"/>
        <w:jc w:val="center"/>
        <w:rPr>
          <w:rFonts w:eastAsia="宋体"/>
          <w:kern w:val="0"/>
        </w:rPr>
      </w:pPr>
      <w:r>
        <w:rPr>
          <w:rFonts w:eastAsia="宋体"/>
          <w:kern w:val="0"/>
        </w:rPr>
        <w:pict>
          <v:shape id="_x0000_i1034" type="#_x0000_t75" style="width:283.5pt;height:186pt">
            <v:imagedata r:id="rId17" o:title="10送火-逐火疫-1987佳里金唐殿-04"/>
          </v:shape>
        </w:pict>
      </w:r>
    </w:p>
    <w:p w:rsidR="00B9421A" w:rsidRPr="00F352E5" w:rsidRDefault="00B9421A" w:rsidP="00B9421A">
      <w:pPr>
        <w:spacing w:line="360" w:lineRule="auto"/>
        <w:ind w:firstLine="480"/>
        <w:jc w:val="center"/>
        <w:rPr>
          <w:rFonts w:eastAsia="宋体"/>
          <w:kern w:val="0"/>
          <w:sz w:val="21"/>
        </w:rPr>
      </w:pPr>
      <w:r w:rsidRPr="00F352E5">
        <w:rPr>
          <w:rFonts w:eastAsia="宋体" w:hint="eastAsia"/>
          <w:kern w:val="0"/>
          <w:sz w:val="21"/>
        </w:rPr>
        <w:t>圖</w:t>
      </w:r>
      <w:r w:rsidRPr="00F352E5">
        <w:rPr>
          <w:rFonts w:eastAsia="宋体" w:hint="eastAsia"/>
          <w:kern w:val="0"/>
          <w:sz w:val="21"/>
        </w:rPr>
        <w:t>10</w:t>
      </w:r>
      <w:r w:rsidRPr="00F352E5">
        <w:rPr>
          <w:rFonts w:eastAsia="宋体" w:hint="eastAsia"/>
          <w:kern w:val="0"/>
          <w:sz w:val="21"/>
        </w:rPr>
        <w:t>送火</w:t>
      </w:r>
      <w:r w:rsidRPr="00F352E5">
        <w:rPr>
          <w:rFonts w:eastAsia="宋体" w:hint="eastAsia"/>
          <w:kern w:val="0"/>
          <w:sz w:val="21"/>
        </w:rPr>
        <w:t>-</w:t>
      </w:r>
      <w:r w:rsidRPr="00F352E5">
        <w:rPr>
          <w:rFonts w:eastAsia="宋体" w:hint="eastAsia"/>
          <w:kern w:val="0"/>
          <w:sz w:val="21"/>
        </w:rPr>
        <w:t>逐火疫</w:t>
      </w:r>
      <w:r w:rsidRPr="00F352E5">
        <w:rPr>
          <w:rFonts w:eastAsia="宋体" w:hint="eastAsia"/>
          <w:kern w:val="0"/>
          <w:sz w:val="21"/>
        </w:rPr>
        <w:t>-1987</w:t>
      </w:r>
      <w:r w:rsidR="00FC6208">
        <w:rPr>
          <w:rFonts w:eastAsia="宋体" w:hint="eastAsia"/>
          <w:kern w:val="0"/>
          <w:sz w:val="21"/>
        </w:rPr>
        <w:t>年</w:t>
      </w:r>
      <w:r w:rsidRPr="00F352E5">
        <w:rPr>
          <w:rFonts w:eastAsia="宋体" w:hint="eastAsia"/>
          <w:kern w:val="0"/>
          <w:sz w:val="21"/>
        </w:rPr>
        <w:t>佳里金唐殿</w:t>
      </w:r>
    </w:p>
    <w:p w:rsidR="00B9421A" w:rsidRDefault="009958EA" w:rsidP="00B9421A">
      <w:pPr>
        <w:spacing w:line="360" w:lineRule="auto"/>
        <w:ind w:firstLine="480"/>
        <w:jc w:val="center"/>
        <w:rPr>
          <w:rFonts w:eastAsia="宋体"/>
          <w:kern w:val="0"/>
          <w:lang w:eastAsia="zh-CN"/>
        </w:rPr>
      </w:pPr>
      <w:r>
        <w:rPr>
          <w:rFonts w:eastAsia="宋体"/>
          <w:kern w:val="0"/>
          <w:lang w:eastAsia="zh-CN"/>
        </w:rPr>
        <w:lastRenderedPageBreak/>
        <w:pict>
          <v:shape id="_x0000_i1035" type="#_x0000_t75" style="width:181pt;height:283.5pt">
            <v:imagedata r:id="rId18" o:title="11西港慶安宮送王船"/>
          </v:shape>
        </w:pict>
      </w:r>
    </w:p>
    <w:p w:rsidR="00B9421A" w:rsidRPr="00F352E5" w:rsidRDefault="00F352E5" w:rsidP="00B9421A">
      <w:pPr>
        <w:spacing w:line="360" w:lineRule="auto"/>
        <w:ind w:firstLine="480"/>
        <w:jc w:val="center"/>
        <w:rPr>
          <w:rFonts w:eastAsia="宋体"/>
          <w:kern w:val="0"/>
          <w:sz w:val="18"/>
          <w:lang w:eastAsia="zh-CN"/>
        </w:rPr>
      </w:pPr>
      <w:r w:rsidRPr="00F352E5">
        <w:rPr>
          <w:rFonts w:eastAsia="宋体" w:hint="eastAsia"/>
          <w:kern w:val="0"/>
          <w:sz w:val="18"/>
        </w:rPr>
        <w:t>圖</w:t>
      </w:r>
      <w:r w:rsidRPr="00F352E5">
        <w:rPr>
          <w:rFonts w:eastAsia="宋体" w:hint="eastAsia"/>
          <w:kern w:val="0"/>
          <w:sz w:val="18"/>
        </w:rPr>
        <w:t>11</w:t>
      </w:r>
      <w:r w:rsidRPr="00F352E5">
        <w:rPr>
          <w:rFonts w:eastAsia="宋体" w:hint="eastAsia"/>
          <w:kern w:val="0"/>
          <w:sz w:val="18"/>
        </w:rPr>
        <w:t>西港慶安宮送王船</w:t>
      </w:r>
    </w:p>
    <w:p w:rsidR="00F352E5" w:rsidRDefault="009958EA" w:rsidP="00B9421A">
      <w:pPr>
        <w:spacing w:line="360" w:lineRule="auto"/>
        <w:ind w:firstLine="480"/>
        <w:jc w:val="center"/>
        <w:rPr>
          <w:rFonts w:eastAsia="宋体"/>
          <w:kern w:val="0"/>
          <w:lang w:eastAsia="zh-CN"/>
        </w:rPr>
      </w:pPr>
      <w:r>
        <w:rPr>
          <w:rFonts w:eastAsia="宋体"/>
          <w:kern w:val="0"/>
          <w:lang w:eastAsia="zh-CN"/>
        </w:rPr>
        <w:pict>
          <v:shape id="_x0000_i1036" type="#_x0000_t75" style="width:283.5pt;height:182pt">
            <v:imagedata r:id="rId19" o:title="12王船燒化,1987年佳里金唐殿五朝醮"/>
          </v:shape>
        </w:pict>
      </w:r>
    </w:p>
    <w:p w:rsidR="00F352E5" w:rsidRPr="00F352E5" w:rsidRDefault="00F352E5" w:rsidP="00B9421A">
      <w:pPr>
        <w:spacing w:line="360" w:lineRule="auto"/>
        <w:ind w:firstLine="480"/>
        <w:jc w:val="center"/>
        <w:rPr>
          <w:rFonts w:eastAsia="宋体"/>
          <w:kern w:val="0"/>
          <w:sz w:val="18"/>
        </w:rPr>
      </w:pPr>
      <w:r w:rsidRPr="00F352E5">
        <w:rPr>
          <w:rFonts w:eastAsia="宋体" w:hint="eastAsia"/>
          <w:kern w:val="0"/>
          <w:sz w:val="18"/>
        </w:rPr>
        <w:t>圖</w:t>
      </w:r>
      <w:r w:rsidRPr="00F352E5">
        <w:rPr>
          <w:rFonts w:eastAsia="宋体" w:hint="eastAsia"/>
          <w:kern w:val="0"/>
          <w:sz w:val="18"/>
        </w:rPr>
        <w:t>12</w:t>
      </w:r>
      <w:r w:rsidRPr="00F352E5">
        <w:rPr>
          <w:rFonts w:eastAsia="宋体" w:hint="eastAsia"/>
          <w:kern w:val="0"/>
          <w:sz w:val="18"/>
        </w:rPr>
        <w:t>王船燒化</w:t>
      </w:r>
      <w:r w:rsidRPr="00F352E5">
        <w:rPr>
          <w:rFonts w:eastAsia="宋体" w:hint="eastAsia"/>
          <w:kern w:val="0"/>
          <w:sz w:val="18"/>
        </w:rPr>
        <w:t>,1987</w:t>
      </w:r>
      <w:r w:rsidRPr="00F352E5">
        <w:rPr>
          <w:rFonts w:eastAsia="宋体" w:hint="eastAsia"/>
          <w:kern w:val="0"/>
          <w:sz w:val="18"/>
        </w:rPr>
        <w:t>年佳里金唐殿五朝醮</w:t>
      </w:r>
    </w:p>
    <w:p w:rsidR="00531786" w:rsidRDefault="00531786" w:rsidP="00D454DC">
      <w:pPr>
        <w:spacing w:line="360" w:lineRule="auto"/>
        <w:ind w:firstLine="480"/>
        <w:rPr>
          <w:kern w:val="0"/>
        </w:rPr>
      </w:pPr>
      <w:r>
        <w:rPr>
          <w:kern w:val="0"/>
        </w:rPr>
        <w:t>以宣行的觀點言之，建醮科儀的藝術性最高，需具備說白、歌唱，以及屬形而上的法術施行，陳榮盛道長屬箇中翹楚，故而除了南部地區，遠及東部、中部以及三重市的宮廟，都以聘請陳道長主持醮典為榮。普遍存在臺灣漢人社會的道教法事為超度拔亡，常見的規模為中午至夜間，稱之為「午夜功德」，儀式計有：開魂路、發表、請神、祭藥煞、頒赦、沐浴、解結、打城、過橋、填庫，以及誦唸拔度亡魂超昇的若干經懺。</w:t>
      </w:r>
    </w:p>
    <w:p w:rsidR="00531786" w:rsidRDefault="00531786" w:rsidP="00D454DC">
      <w:pPr>
        <w:spacing w:line="360" w:lineRule="auto"/>
        <w:ind w:firstLine="480"/>
        <w:rPr>
          <w:rFonts w:eastAsia="宋体"/>
          <w:kern w:val="0"/>
        </w:rPr>
      </w:pPr>
      <w:r>
        <w:rPr>
          <w:kern w:val="0"/>
        </w:rPr>
        <w:lastRenderedPageBreak/>
        <w:t>拔亡法事在亡者宅第擇處建道場，屬於超度亡魂的主要儀式為</w:t>
      </w:r>
      <w:r>
        <w:rPr>
          <w:rFonts w:hint="eastAsia"/>
          <w:kern w:val="0"/>
        </w:rPr>
        <w:t>《頒赦》與《打城》；民間多稱頒赦為放赦或走赦，以該儀式有戲劇性的科介動作，形象地表示赦官騎著赦馬，至地獄赦免亡者，如</w:t>
      </w:r>
      <w:r>
        <w:rPr>
          <w:kern w:val="0"/>
        </w:rPr>
        <w:t>[</w:t>
      </w:r>
      <w:r>
        <w:rPr>
          <w:rFonts w:hint="eastAsia"/>
          <w:kern w:val="0"/>
        </w:rPr>
        <w:t>圖</w:t>
      </w:r>
      <w:r w:rsidR="001748FB">
        <w:rPr>
          <w:kern w:val="0"/>
        </w:rPr>
        <w:t>1</w:t>
      </w:r>
      <w:r w:rsidR="00050354">
        <w:rPr>
          <w:kern w:val="0"/>
        </w:rPr>
        <w:t>3</w:t>
      </w:r>
      <w:r>
        <w:rPr>
          <w:kern w:val="0"/>
        </w:rPr>
        <w:t>]</w:t>
      </w:r>
      <w:r>
        <w:rPr>
          <w:kern w:val="0"/>
        </w:rPr>
        <w:t>，為騎著馬的赦官已臨道場，</w:t>
      </w:r>
      <w:r w:rsidR="00006A2C">
        <w:rPr>
          <w:kern w:val="0"/>
        </w:rPr>
        <w:t>陳道長</w:t>
      </w:r>
      <w:r>
        <w:rPr>
          <w:kern w:val="0"/>
        </w:rPr>
        <w:t>奠獻三杯酒的情形。</w:t>
      </w:r>
      <w:r>
        <w:rPr>
          <w:rFonts w:hint="eastAsia"/>
          <w:kern w:val="0"/>
        </w:rPr>
        <w:t>《打城科儀》為道士仗著三清道祖的法力，如</w:t>
      </w:r>
      <w:r>
        <w:rPr>
          <w:kern w:val="0"/>
        </w:rPr>
        <w:t>[</w:t>
      </w:r>
      <w:r>
        <w:rPr>
          <w:rFonts w:hint="eastAsia"/>
          <w:kern w:val="0"/>
        </w:rPr>
        <w:t>圖</w:t>
      </w:r>
      <w:r w:rsidR="001748FB">
        <w:rPr>
          <w:kern w:val="0"/>
        </w:rPr>
        <w:t>1</w:t>
      </w:r>
      <w:r w:rsidR="00050354">
        <w:rPr>
          <w:kern w:val="0"/>
        </w:rPr>
        <w:t>4</w:t>
      </w:r>
      <w:r>
        <w:rPr>
          <w:kern w:val="0"/>
        </w:rPr>
        <w:t>]</w:t>
      </w:r>
      <w:r>
        <w:rPr>
          <w:kern w:val="0"/>
        </w:rPr>
        <w:t>，</w:t>
      </w:r>
      <w:r>
        <w:rPr>
          <w:rFonts w:hint="eastAsia"/>
          <w:kern w:val="0"/>
        </w:rPr>
        <w:t>將拘禁亡魂的地獄城打破，以便將亡者超昇至西方極樂世界。</w:t>
      </w:r>
    </w:p>
    <w:p w:rsidR="00F352E5" w:rsidRDefault="009958EA" w:rsidP="00F352E5">
      <w:pPr>
        <w:spacing w:line="360" w:lineRule="auto"/>
        <w:ind w:firstLine="480"/>
        <w:jc w:val="center"/>
        <w:rPr>
          <w:rFonts w:eastAsia="宋体"/>
          <w:kern w:val="0"/>
          <w:lang w:eastAsia="zh-CN"/>
        </w:rPr>
      </w:pPr>
      <w:r>
        <w:rPr>
          <w:rFonts w:eastAsia="宋体"/>
          <w:kern w:val="0"/>
          <w:lang w:eastAsia="zh-CN"/>
        </w:rPr>
        <w:pict>
          <v:shape id="_x0000_i1037" type="#_x0000_t75" style="width:283.5pt;height:192.5pt">
            <v:imagedata r:id="rId20" o:title="13頒赦科儀向赦官行三奠酒禮,1997年7月於台南市中洲寮"/>
          </v:shape>
        </w:pict>
      </w:r>
    </w:p>
    <w:p w:rsidR="00F352E5" w:rsidRPr="00F352E5" w:rsidRDefault="00F352E5" w:rsidP="00F352E5">
      <w:pPr>
        <w:spacing w:line="360" w:lineRule="auto"/>
        <w:ind w:firstLine="480"/>
        <w:jc w:val="center"/>
        <w:rPr>
          <w:rFonts w:eastAsia="宋体"/>
          <w:kern w:val="0"/>
          <w:sz w:val="18"/>
        </w:rPr>
      </w:pPr>
      <w:r w:rsidRPr="00F352E5">
        <w:rPr>
          <w:rFonts w:eastAsia="宋体" w:hint="eastAsia"/>
          <w:kern w:val="0"/>
          <w:sz w:val="18"/>
        </w:rPr>
        <w:t>圖</w:t>
      </w:r>
      <w:r w:rsidRPr="00F352E5">
        <w:rPr>
          <w:rFonts w:eastAsia="宋体" w:hint="eastAsia"/>
          <w:kern w:val="0"/>
          <w:sz w:val="18"/>
        </w:rPr>
        <w:t>13</w:t>
      </w:r>
      <w:r w:rsidRPr="00F352E5">
        <w:rPr>
          <w:rFonts w:eastAsia="宋体" w:hint="eastAsia"/>
          <w:kern w:val="0"/>
          <w:sz w:val="18"/>
        </w:rPr>
        <w:t>頒赦科儀向赦官行三奠酒禮</w:t>
      </w:r>
      <w:r w:rsidRPr="00F352E5">
        <w:rPr>
          <w:rFonts w:eastAsia="宋体" w:hint="eastAsia"/>
          <w:kern w:val="0"/>
          <w:sz w:val="18"/>
        </w:rPr>
        <w:t>,1997</w:t>
      </w:r>
      <w:r w:rsidRPr="00F352E5">
        <w:rPr>
          <w:rFonts w:eastAsia="宋体" w:hint="eastAsia"/>
          <w:kern w:val="0"/>
          <w:sz w:val="18"/>
        </w:rPr>
        <w:t>年</w:t>
      </w:r>
      <w:r w:rsidRPr="00F352E5">
        <w:rPr>
          <w:rFonts w:eastAsia="宋体" w:hint="eastAsia"/>
          <w:kern w:val="0"/>
          <w:sz w:val="18"/>
        </w:rPr>
        <w:t>7</w:t>
      </w:r>
      <w:r w:rsidRPr="00F352E5">
        <w:rPr>
          <w:rFonts w:eastAsia="宋体" w:hint="eastAsia"/>
          <w:kern w:val="0"/>
          <w:sz w:val="18"/>
        </w:rPr>
        <w:t>月於台南市中洲寮</w:t>
      </w:r>
    </w:p>
    <w:p w:rsidR="00F352E5" w:rsidRDefault="009958EA" w:rsidP="00F352E5">
      <w:pPr>
        <w:spacing w:line="360" w:lineRule="auto"/>
        <w:ind w:firstLine="480"/>
        <w:jc w:val="center"/>
        <w:rPr>
          <w:rFonts w:eastAsia="宋体"/>
          <w:kern w:val="0"/>
          <w:lang w:eastAsia="zh-CN"/>
        </w:rPr>
      </w:pPr>
      <w:r>
        <w:rPr>
          <w:rFonts w:eastAsia="宋体"/>
          <w:kern w:val="0"/>
          <w:lang w:eastAsia="zh-CN"/>
        </w:rPr>
        <w:pict>
          <v:shape id="_x0000_i1038" type="#_x0000_t75" style="width:221pt;height:283.5pt">
            <v:imagedata r:id="rId21" o:title="14拔度功德打城科儀之打城，1997年7月23日，台南市安南區中洲寮"/>
          </v:shape>
        </w:pict>
      </w:r>
    </w:p>
    <w:p w:rsidR="00F352E5" w:rsidRPr="00F352E5" w:rsidRDefault="00F352E5" w:rsidP="00F352E5">
      <w:pPr>
        <w:spacing w:line="360" w:lineRule="auto"/>
        <w:ind w:firstLine="480"/>
        <w:jc w:val="center"/>
        <w:rPr>
          <w:rFonts w:eastAsia="宋体"/>
          <w:kern w:val="0"/>
        </w:rPr>
      </w:pPr>
      <w:r w:rsidRPr="00F352E5">
        <w:rPr>
          <w:rFonts w:eastAsia="宋体" w:hint="eastAsia"/>
          <w:kern w:val="0"/>
          <w:sz w:val="18"/>
        </w:rPr>
        <w:t>圖</w:t>
      </w:r>
      <w:r w:rsidRPr="00F352E5">
        <w:rPr>
          <w:rFonts w:eastAsia="宋体" w:hint="eastAsia"/>
          <w:kern w:val="0"/>
          <w:sz w:val="18"/>
        </w:rPr>
        <w:t>14</w:t>
      </w:r>
      <w:r w:rsidRPr="00F352E5">
        <w:rPr>
          <w:rFonts w:eastAsia="宋体" w:hint="eastAsia"/>
          <w:kern w:val="0"/>
          <w:sz w:val="18"/>
        </w:rPr>
        <w:t>拔度功德打城科儀之打城，</w:t>
      </w:r>
      <w:r w:rsidRPr="00F352E5">
        <w:rPr>
          <w:rFonts w:eastAsia="宋体" w:hint="eastAsia"/>
          <w:kern w:val="0"/>
          <w:sz w:val="18"/>
        </w:rPr>
        <w:t>1997</w:t>
      </w:r>
      <w:r w:rsidRPr="00F352E5">
        <w:rPr>
          <w:rFonts w:eastAsia="宋体" w:hint="eastAsia"/>
          <w:kern w:val="0"/>
          <w:sz w:val="18"/>
        </w:rPr>
        <w:t>年</w:t>
      </w:r>
      <w:r w:rsidRPr="00F352E5">
        <w:rPr>
          <w:rFonts w:eastAsia="宋体" w:hint="eastAsia"/>
          <w:kern w:val="0"/>
          <w:sz w:val="18"/>
        </w:rPr>
        <w:t>7</w:t>
      </w:r>
      <w:r w:rsidRPr="00F352E5">
        <w:rPr>
          <w:rFonts w:eastAsia="宋体" w:hint="eastAsia"/>
          <w:kern w:val="0"/>
          <w:sz w:val="18"/>
        </w:rPr>
        <w:t>月</w:t>
      </w:r>
      <w:r w:rsidRPr="00F352E5">
        <w:rPr>
          <w:rFonts w:eastAsia="宋体" w:hint="eastAsia"/>
          <w:kern w:val="0"/>
          <w:sz w:val="18"/>
        </w:rPr>
        <w:t>23</w:t>
      </w:r>
      <w:r w:rsidRPr="00F352E5">
        <w:rPr>
          <w:rFonts w:eastAsia="宋体" w:hint="eastAsia"/>
          <w:kern w:val="0"/>
          <w:sz w:val="18"/>
        </w:rPr>
        <w:t>日，台南市安南區中洲寮</w:t>
      </w:r>
    </w:p>
    <w:p w:rsidR="003A45DA" w:rsidRPr="003A45DA" w:rsidRDefault="003A45DA" w:rsidP="003A45DA">
      <w:pPr>
        <w:spacing w:line="360" w:lineRule="auto"/>
        <w:ind w:firstLine="480"/>
        <w:rPr>
          <w:kern w:val="0"/>
        </w:rPr>
      </w:pPr>
      <w:r>
        <w:rPr>
          <w:kern w:val="0"/>
        </w:rPr>
        <w:t>建醮法事或三天或五天，從清晨至半夜不停地宣行，多數的道場所見，主壇</w:t>
      </w:r>
      <w:r>
        <w:rPr>
          <w:kern w:val="0"/>
        </w:rPr>
        <w:lastRenderedPageBreak/>
        <w:t>道士通常僅主持開始的</w:t>
      </w:r>
      <w:r>
        <w:rPr>
          <w:rFonts w:hint="eastAsia"/>
          <w:kern w:val="0"/>
        </w:rPr>
        <w:t>《發表科儀》，以及屬民俗性的《進表》與《普度》，其餘科儀多由所聘請的道士輪流當高功。</w:t>
      </w:r>
      <w:r>
        <w:rPr>
          <w:kern w:val="0"/>
        </w:rPr>
        <w:t>陳榮盛道長主持的醮典，他於每部科儀都擔任其中的高功，顯示他的敬業態度以及充沛的體力。</w:t>
      </w:r>
    </w:p>
    <w:p w:rsidR="001E031E" w:rsidRDefault="005B11F9" w:rsidP="001E031E">
      <w:pPr>
        <w:pStyle w:val="2"/>
        <w:spacing w:line="360" w:lineRule="auto"/>
        <w:rPr>
          <w:rFonts w:ascii="標楷體" w:eastAsia="標楷體" w:hAnsi="標楷體"/>
          <w:b w:val="0"/>
          <w:sz w:val="36"/>
        </w:rPr>
      </w:pPr>
      <w:bookmarkStart w:id="3" w:name="_Toc66896737"/>
      <w:r>
        <w:rPr>
          <w:rFonts w:ascii="標楷體" w:eastAsia="標楷體" w:hAnsi="標楷體" w:hint="eastAsia"/>
          <w:b w:val="0"/>
          <w:sz w:val="36"/>
        </w:rPr>
        <w:t>二、</w:t>
      </w:r>
      <w:r w:rsidR="00707168">
        <w:rPr>
          <w:rFonts w:ascii="標楷體" w:eastAsia="標楷體" w:hAnsi="標楷體" w:hint="eastAsia"/>
          <w:b w:val="0"/>
          <w:sz w:val="36"/>
        </w:rPr>
        <w:t>在</w:t>
      </w:r>
      <w:r w:rsidR="001E031E">
        <w:rPr>
          <w:rFonts w:ascii="標楷體" w:eastAsia="標楷體" w:hAnsi="標楷體" w:hint="eastAsia"/>
          <w:b w:val="0"/>
          <w:sz w:val="36"/>
        </w:rPr>
        <w:t>道法</w:t>
      </w:r>
      <w:r w:rsidR="00707168">
        <w:rPr>
          <w:rFonts w:ascii="標楷體" w:eastAsia="標楷體" w:hAnsi="標楷體" w:hint="eastAsia"/>
          <w:b w:val="0"/>
          <w:sz w:val="36"/>
        </w:rPr>
        <w:t>方面之</w:t>
      </w:r>
      <w:r w:rsidR="001E031E">
        <w:rPr>
          <w:rFonts w:ascii="標楷體" w:eastAsia="標楷體" w:hAnsi="標楷體" w:hint="eastAsia"/>
          <w:b w:val="0"/>
          <w:sz w:val="36"/>
        </w:rPr>
        <w:t>傳播</w:t>
      </w:r>
      <w:bookmarkEnd w:id="3"/>
    </w:p>
    <w:p w:rsidR="001E031E" w:rsidRDefault="00114464" w:rsidP="00114464">
      <w:pPr>
        <w:spacing w:line="360" w:lineRule="auto"/>
        <w:ind w:firstLine="480"/>
        <w:rPr>
          <w:rFonts w:eastAsia="宋体"/>
          <w:kern w:val="0"/>
        </w:rPr>
      </w:pPr>
      <w:r>
        <w:rPr>
          <w:rFonts w:hint="eastAsia"/>
        </w:rPr>
        <w:t>首次將道教科儀傳播至歐洲、日本以及美國者，當為臺南集真道壇的陳榮盛道長。</w:t>
      </w:r>
      <w:r w:rsidR="001E031E">
        <w:rPr>
          <w:rFonts w:hint="eastAsia"/>
        </w:rPr>
        <w:t>1975</w:t>
      </w:r>
      <w:r w:rsidR="001E031E" w:rsidRPr="00762DBB">
        <w:rPr>
          <w:rFonts w:hint="eastAsia"/>
        </w:rPr>
        <w:t>年</w:t>
      </w:r>
      <w:r w:rsidR="001E031E">
        <w:rPr>
          <w:rFonts w:hint="eastAsia"/>
        </w:rPr>
        <w:t>12</w:t>
      </w:r>
      <w:r w:rsidR="001E031E" w:rsidRPr="00762DBB">
        <w:rPr>
          <w:rFonts w:hint="eastAsia"/>
        </w:rPr>
        <w:t>月，陳道長應施博爾教授之邀</w:t>
      </w:r>
      <w:r w:rsidR="001E031E">
        <w:rPr>
          <w:rFonts w:hint="eastAsia"/>
        </w:rPr>
        <w:t>，</w:t>
      </w:r>
      <w:r w:rsidR="001E031E" w:rsidRPr="00762DBB">
        <w:rPr>
          <w:rFonts w:hint="eastAsia"/>
        </w:rPr>
        <w:t>前往法國講授道教儀式，於巴黎</w:t>
      </w:r>
      <w:r w:rsidR="001E031E">
        <w:rPr>
          <w:rFonts w:hint="eastAsia"/>
        </w:rPr>
        <w:t>21</w:t>
      </w:r>
      <w:r w:rsidR="001E031E" w:rsidRPr="00762DBB">
        <w:rPr>
          <w:rFonts w:hint="eastAsia"/>
        </w:rPr>
        <w:t>天期間，每天</w:t>
      </w:r>
      <w:r>
        <w:rPr>
          <w:rFonts w:hint="eastAsia"/>
        </w:rPr>
        <w:t>在國立高等研究學院</w:t>
      </w:r>
      <w:r>
        <w:rPr>
          <w:rFonts w:hint="eastAsia"/>
        </w:rPr>
        <w:t>(</w:t>
      </w:r>
      <w:proofErr w:type="spellStart"/>
      <w:r>
        <w:rPr>
          <w:rFonts w:ascii="PMingLiU" w:hAnsi="PMingLiU" w:hint="eastAsia"/>
        </w:rPr>
        <w:t>É</w:t>
      </w:r>
      <w:r>
        <w:t>cole</w:t>
      </w:r>
      <w:proofErr w:type="spellEnd"/>
      <w:r>
        <w:t xml:space="preserve"> </w:t>
      </w:r>
      <w:proofErr w:type="spellStart"/>
      <w:r>
        <w:t>Pratique</w:t>
      </w:r>
      <w:proofErr w:type="spellEnd"/>
      <w:r>
        <w:t xml:space="preserve"> des </w:t>
      </w:r>
      <w:proofErr w:type="spellStart"/>
      <w:r>
        <w:t>Hautes</w:t>
      </w:r>
      <w:proofErr w:type="spellEnd"/>
      <w:r>
        <w:t xml:space="preserve"> </w:t>
      </w:r>
      <w:proofErr w:type="spellStart"/>
      <w:r>
        <w:rPr>
          <w:rFonts w:ascii="PMingLiU" w:hAnsi="PMingLiU" w:hint="eastAsia"/>
        </w:rPr>
        <w:t>É</w:t>
      </w:r>
      <w:r>
        <w:t>tudes</w:t>
      </w:r>
      <w:proofErr w:type="spellEnd"/>
      <w:r>
        <w:t xml:space="preserve"> </w:t>
      </w:r>
      <w:r>
        <w:rPr>
          <w:rFonts w:hint="eastAsia"/>
        </w:rPr>
        <w:t>)</w:t>
      </w:r>
      <w:r w:rsidR="001E031E" w:rsidRPr="00762DBB">
        <w:rPr>
          <w:rFonts w:hint="eastAsia"/>
        </w:rPr>
        <w:t>講解科儀演法二小時，</w:t>
      </w:r>
      <w:r>
        <w:rPr>
          <w:rFonts w:hint="eastAsia"/>
        </w:rPr>
        <w:t>如</w:t>
      </w:r>
      <w:r>
        <w:rPr>
          <w:kern w:val="0"/>
        </w:rPr>
        <w:t>[</w:t>
      </w:r>
      <w:r>
        <w:rPr>
          <w:rFonts w:hint="eastAsia"/>
          <w:kern w:val="0"/>
        </w:rPr>
        <w:t>圖</w:t>
      </w:r>
      <w:r w:rsidR="00050354">
        <w:rPr>
          <w:kern w:val="0"/>
        </w:rPr>
        <w:t>15</w:t>
      </w:r>
      <w:r>
        <w:rPr>
          <w:kern w:val="0"/>
        </w:rPr>
        <w:t>]</w:t>
      </w:r>
      <w:r>
        <w:rPr>
          <w:kern w:val="0"/>
        </w:rPr>
        <w:t>；</w:t>
      </w:r>
      <w:r w:rsidR="001E031E" w:rsidRPr="00762DBB">
        <w:rPr>
          <w:rFonts w:hint="eastAsia"/>
        </w:rPr>
        <w:t>此外，也於講課之餘，在巴黎的博物館現場展示道教符籙的畫法。在巴黎講授《敕水禁壇科儀》的演法</w:t>
      </w:r>
      <w:r>
        <w:rPr>
          <w:rFonts w:hint="eastAsia"/>
        </w:rPr>
        <w:t>，</w:t>
      </w:r>
      <w:r w:rsidR="00050354">
        <w:rPr>
          <w:rFonts w:hint="eastAsia"/>
        </w:rPr>
        <w:t>如</w:t>
      </w:r>
      <w:r w:rsidR="00050354">
        <w:rPr>
          <w:kern w:val="0"/>
        </w:rPr>
        <w:t>[</w:t>
      </w:r>
      <w:r w:rsidR="00050354">
        <w:rPr>
          <w:rFonts w:hint="eastAsia"/>
          <w:kern w:val="0"/>
        </w:rPr>
        <w:t>圖</w:t>
      </w:r>
      <w:r w:rsidR="00050354">
        <w:rPr>
          <w:rFonts w:hint="eastAsia"/>
          <w:kern w:val="0"/>
        </w:rPr>
        <w:t>16</w:t>
      </w:r>
      <w:r w:rsidR="00050354">
        <w:rPr>
          <w:kern w:val="0"/>
        </w:rPr>
        <w:t>]</w:t>
      </w:r>
      <w:r w:rsidR="00050354">
        <w:rPr>
          <w:kern w:val="0"/>
        </w:rPr>
        <w:t>所見，</w:t>
      </w:r>
      <w:r w:rsidR="00F01B72">
        <w:rPr>
          <w:kern w:val="0"/>
        </w:rPr>
        <w:t>為指導著名的道教學者勞格文教授</w:t>
      </w:r>
      <w:r w:rsidR="00F01B72">
        <w:rPr>
          <w:rFonts w:hint="eastAsia"/>
          <w:kern w:val="0"/>
        </w:rPr>
        <w:t>(</w:t>
      </w:r>
      <w:r w:rsidR="00F01B72">
        <w:rPr>
          <w:kern w:val="0"/>
        </w:rPr>
        <w:t xml:space="preserve">John </w:t>
      </w:r>
      <w:proofErr w:type="spellStart"/>
      <w:r w:rsidR="00F01B72">
        <w:rPr>
          <w:kern w:val="0"/>
        </w:rPr>
        <w:t>Lagerwey</w:t>
      </w:r>
      <w:proofErr w:type="spellEnd"/>
      <w:r w:rsidR="00F01B72">
        <w:rPr>
          <w:rFonts w:hint="eastAsia"/>
          <w:kern w:val="0"/>
        </w:rPr>
        <w:t>)</w:t>
      </w:r>
      <w:r w:rsidR="00F01B72">
        <w:rPr>
          <w:rFonts w:hint="eastAsia"/>
          <w:kern w:val="0"/>
        </w:rPr>
        <w:t>的情形；並</w:t>
      </w:r>
      <w:r>
        <w:rPr>
          <w:rFonts w:hint="eastAsia"/>
        </w:rPr>
        <w:t>講解開光</w:t>
      </w:r>
      <w:r w:rsidR="00050354">
        <w:rPr>
          <w:rFonts w:hint="eastAsia"/>
        </w:rPr>
        <w:t>的法事</w:t>
      </w:r>
      <w:r>
        <w:rPr>
          <w:rFonts w:hint="eastAsia"/>
        </w:rPr>
        <w:t>，</w:t>
      </w:r>
      <w:r w:rsidR="00050354">
        <w:rPr>
          <w:rFonts w:hint="eastAsia"/>
        </w:rPr>
        <w:t>以及</w:t>
      </w:r>
      <w:r>
        <w:rPr>
          <w:rFonts w:hint="eastAsia"/>
        </w:rPr>
        <w:t>道曲的唱唸</w:t>
      </w:r>
      <w:r w:rsidR="00F01B72">
        <w:rPr>
          <w:rFonts w:hint="eastAsia"/>
        </w:rPr>
        <w:t>，如</w:t>
      </w:r>
      <w:r w:rsidR="00F01B72">
        <w:rPr>
          <w:kern w:val="0"/>
        </w:rPr>
        <w:t>[</w:t>
      </w:r>
      <w:r w:rsidR="00F01B72">
        <w:rPr>
          <w:rFonts w:hint="eastAsia"/>
          <w:kern w:val="0"/>
        </w:rPr>
        <w:t>圖</w:t>
      </w:r>
      <w:r w:rsidR="00F01B72">
        <w:rPr>
          <w:rFonts w:hint="eastAsia"/>
          <w:kern w:val="0"/>
        </w:rPr>
        <w:t>17</w:t>
      </w:r>
      <w:r w:rsidR="00F01B72">
        <w:rPr>
          <w:kern w:val="0"/>
        </w:rPr>
        <w:t>]</w:t>
      </w:r>
      <w:r>
        <w:rPr>
          <w:rFonts w:ascii="PMingLiU" w:hAnsi="PMingLiU" w:cs="PMingLiU"/>
          <w:kern w:val="0"/>
        </w:rPr>
        <w:t>。</w:t>
      </w:r>
      <w:r>
        <w:rPr>
          <w:rFonts w:hint="eastAsia"/>
        </w:rPr>
        <w:t>1990</w:t>
      </w:r>
      <w:r w:rsidR="00FD129F">
        <w:rPr>
          <w:rFonts w:hint="eastAsia"/>
        </w:rPr>
        <w:t>年</w:t>
      </w:r>
      <w:r w:rsidR="00FD129F">
        <w:rPr>
          <w:rFonts w:hint="eastAsia"/>
        </w:rPr>
        <w:t>12</w:t>
      </w:r>
      <w:r w:rsidR="00FD129F">
        <w:rPr>
          <w:rFonts w:hint="eastAsia"/>
        </w:rPr>
        <w:t>月</w:t>
      </w:r>
      <w:r>
        <w:rPr>
          <w:rFonts w:hint="eastAsia"/>
        </w:rPr>
        <w:t>，法國的國立高等研究學院二度邀請陳榮盛道長至巴黎講授道教科儀</w:t>
      </w:r>
      <w:r>
        <w:rPr>
          <w:kern w:val="0"/>
        </w:rPr>
        <w:t>。</w:t>
      </w:r>
    </w:p>
    <w:p w:rsidR="00221541" w:rsidRDefault="009958EA" w:rsidP="00221541">
      <w:pPr>
        <w:spacing w:line="360" w:lineRule="auto"/>
        <w:ind w:firstLine="480"/>
        <w:jc w:val="center"/>
        <w:rPr>
          <w:rFonts w:eastAsia="宋体"/>
          <w:kern w:val="0"/>
          <w:lang w:eastAsia="zh-CN"/>
        </w:rPr>
      </w:pPr>
      <w:r>
        <w:rPr>
          <w:rFonts w:eastAsia="宋体"/>
          <w:kern w:val="0"/>
          <w:lang w:eastAsia="zh-CN"/>
        </w:rPr>
        <w:pict>
          <v:shape id="_x0000_i1039" type="#_x0000_t75" style="width:283.5pt;height:190pt">
            <v:imagedata r:id="rId22" o:title="15巴黎講授道教科儀,1975年"/>
          </v:shape>
        </w:pict>
      </w:r>
    </w:p>
    <w:p w:rsidR="00221541" w:rsidRPr="00221541" w:rsidRDefault="00221541" w:rsidP="00221541">
      <w:pPr>
        <w:spacing w:line="360" w:lineRule="auto"/>
        <w:ind w:firstLine="480"/>
        <w:jc w:val="center"/>
        <w:rPr>
          <w:rFonts w:eastAsia="宋体"/>
          <w:kern w:val="0"/>
          <w:sz w:val="18"/>
        </w:rPr>
      </w:pPr>
      <w:r w:rsidRPr="00221541">
        <w:rPr>
          <w:rFonts w:eastAsia="宋体" w:hint="eastAsia"/>
          <w:kern w:val="0"/>
          <w:sz w:val="18"/>
        </w:rPr>
        <w:t>圖</w:t>
      </w:r>
      <w:r w:rsidRPr="00221541">
        <w:rPr>
          <w:rFonts w:eastAsia="宋体" w:hint="eastAsia"/>
          <w:kern w:val="0"/>
          <w:sz w:val="18"/>
        </w:rPr>
        <w:t>15</w:t>
      </w:r>
      <w:r w:rsidRPr="00221541">
        <w:rPr>
          <w:rFonts w:eastAsia="宋体" w:hint="eastAsia"/>
          <w:kern w:val="0"/>
          <w:sz w:val="18"/>
        </w:rPr>
        <w:t>巴黎講授道教科儀</w:t>
      </w:r>
      <w:r w:rsidRPr="00221541">
        <w:rPr>
          <w:rFonts w:eastAsia="宋体" w:hint="eastAsia"/>
          <w:kern w:val="0"/>
          <w:sz w:val="18"/>
        </w:rPr>
        <w:t>,1975</w:t>
      </w:r>
      <w:r w:rsidRPr="00221541">
        <w:rPr>
          <w:rFonts w:eastAsia="宋体" w:hint="eastAsia"/>
          <w:kern w:val="0"/>
          <w:sz w:val="18"/>
        </w:rPr>
        <w:t>年</w:t>
      </w:r>
    </w:p>
    <w:p w:rsidR="00221541" w:rsidRDefault="009958EA" w:rsidP="00221541">
      <w:pPr>
        <w:spacing w:line="360" w:lineRule="auto"/>
        <w:ind w:firstLine="480"/>
        <w:jc w:val="center"/>
        <w:rPr>
          <w:rFonts w:eastAsia="宋体"/>
          <w:kern w:val="0"/>
          <w:lang w:eastAsia="zh-CN"/>
        </w:rPr>
      </w:pPr>
      <w:r>
        <w:rPr>
          <w:rFonts w:eastAsia="宋体"/>
          <w:kern w:val="0"/>
          <w:lang w:eastAsia="zh-CN"/>
        </w:rPr>
        <w:lastRenderedPageBreak/>
        <w:pict>
          <v:shape id="_x0000_i1040" type="#_x0000_t75" style="width:204.5pt;height:283.5pt">
            <v:imagedata r:id="rId23" o:title="16陳榮盛道長在巴黎演法的情形,助法道士為勞格文,1975年"/>
          </v:shape>
        </w:pict>
      </w:r>
    </w:p>
    <w:p w:rsidR="00221541" w:rsidRPr="00221541" w:rsidRDefault="00221541" w:rsidP="00221541">
      <w:pPr>
        <w:spacing w:line="360" w:lineRule="auto"/>
        <w:ind w:firstLine="480"/>
        <w:jc w:val="center"/>
        <w:rPr>
          <w:rFonts w:eastAsia="宋体"/>
          <w:kern w:val="0"/>
          <w:sz w:val="18"/>
        </w:rPr>
      </w:pPr>
      <w:r w:rsidRPr="00221541">
        <w:rPr>
          <w:rFonts w:eastAsia="宋体" w:hint="eastAsia"/>
          <w:kern w:val="0"/>
          <w:sz w:val="18"/>
        </w:rPr>
        <w:t>圖</w:t>
      </w:r>
      <w:r w:rsidRPr="00221541">
        <w:rPr>
          <w:rFonts w:eastAsia="宋体" w:hint="eastAsia"/>
          <w:kern w:val="0"/>
          <w:sz w:val="18"/>
        </w:rPr>
        <w:t>16</w:t>
      </w:r>
      <w:r w:rsidRPr="00221541">
        <w:rPr>
          <w:rFonts w:eastAsia="宋体" w:hint="eastAsia"/>
          <w:kern w:val="0"/>
          <w:sz w:val="18"/>
        </w:rPr>
        <w:t>陳榮盛道長在巴黎演法的情形</w:t>
      </w:r>
      <w:r w:rsidRPr="00221541">
        <w:rPr>
          <w:rFonts w:eastAsia="宋体" w:hint="eastAsia"/>
          <w:kern w:val="0"/>
          <w:sz w:val="18"/>
        </w:rPr>
        <w:t>,</w:t>
      </w:r>
      <w:r w:rsidRPr="00221541">
        <w:rPr>
          <w:rFonts w:eastAsia="宋体" w:hint="eastAsia"/>
          <w:kern w:val="0"/>
          <w:sz w:val="18"/>
        </w:rPr>
        <w:t>助法道士為勞格文</w:t>
      </w:r>
      <w:r w:rsidRPr="00221541">
        <w:rPr>
          <w:rFonts w:eastAsia="宋体" w:hint="eastAsia"/>
          <w:kern w:val="0"/>
          <w:sz w:val="18"/>
        </w:rPr>
        <w:t>,1975</w:t>
      </w:r>
      <w:r w:rsidRPr="00221541">
        <w:rPr>
          <w:rFonts w:eastAsia="宋体" w:hint="eastAsia"/>
          <w:kern w:val="0"/>
          <w:sz w:val="18"/>
        </w:rPr>
        <w:t>年</w:t>
      </w:r>
    </w:p>
    <w:p w:rsidR="00221541" w:rsidRDefault="009958EA" w:rsidP="00221541">
      <w:pPr>
        <w:spacing w:line="360" w:lineRule="auto"/>
        <w:ind w:firstLine="480"/>
        <w:jc w:val="center"/>
        <w:rPr>
          <w:rFonts w:eastAsia="宋体"/>
          <w:lang w:eastAsia="zh-CN"/>
        </w:rPr>
      </w:pPr>
      <w:r>
        <w:rPr>
          <w:rFonts w:eastAsia="宋体"/>
          <w:lang w:eastAsia="zh-CN"/>
        </w:rPr>
        <w:pict>
          <v:shape id="_x0000_i1041" type="#_x0000_t75" style="width:187.5pt;height:283.5pt">
            <v:imagedata r:id="rId24" o:title="17巴黎講道期間的法事活動,1975年"/>
          </v:shape>
        </w:pict>
      </w:r>
    </w:p>
    <w:p w:rsidR="00221541" w:rsidRPr="00221541" w:rsidRDefault="00221541" w:rsidP="00221541">
      <w:pPr>
        <w:spacing w:line="360" w:lineRule="auto"/>
        <w:ind w:firstLine="480"/>
        <w:jc w:val="center"/>
        <w:rPr>
          <w:rFonts w:eastAsia="宋体"/>
          <w:sz w:val="18"/>
        </w:rPr>
      </w:pPr>
      <w:r w:rsidRPr="00221541">
        <w:rPr>
          <w:rFonts w:eastAsia="宋体" w:hint="eastAsia"/>
          <w:sz w:val="18"/>
        </w:rPr>
        <w:t>圖</w:t>
      </w:r>
      <w:r w:rsidRPr="00221541">
        <w:rPr>
          <w:rFonts w:eastAsia="宋体" w:hint="eastAsia"/>
          <w:sz w:val="18"/>
        </w:rPr>
        <w:t>17</w:t>
      </w:r>
      <w:r w:rsidRPr="00221541">
        <w:rPr>
          <w:rFonts w:eastAsia="宋体" w:hint="eastAsia"/>
          <w:sz w:val="18"/>
        </w:rPr>
        <w:t>巴黎講道期間的法事活動</w:t>
      </w:r>
      <w:r w:rsidRPr="00221541">
        <w:rPr>
          <w:rFonts w:eastAsia="宋体" w:hint="eastAsia"/>
          <w:sz w:val="18"/>
        </w:rPr>
        <w:t>,1975</w:t>
      </w:r>
      <w:r w:rsidRPr="00221541">
        <w:rPr>
          <w:rFonts w:eastAsia="宋体" w:hint="eastAsia"/>
          <w:sz w:val="18"/>
        </w:rPr>
        <w:t>年</w:t>
      </w:r>
    </w:p>
    <w:p w:rsidR="001E031E" w:rsidRPr="00762DBB" w:rsidRDefault="001E031E" w:rsidP="00114464">
      <w:pPr>
        <w:spacing w:line="360" w:lineRule="auto"/>
        <w:ind w:firstLineChars="200" w:firstLine="480"/>
        <w:rPr>
          <w:rFonts w:ascii="PMingLiU" w:hAnsi="PMingLiU"/>
        </w:rPr>
      </w:pPr>
      <w:r w:rsidRPr="00762DBB">
        <w:rPr>
          <w:rFonts w:ascii="PMingLiU" w:hAnsi="PMingLiU" w:hint="eastAsia"/>
        </w:rPr>
        <w:t>曾在聯合國教科文組織服務的郭茂宗(1916~已過世)夫婦，曾前來拜訪陳道長。</w:t>
      </w:r>
      <w:r w:rsidR="00114464" w:rsidRPr="00762DBB">
        <w:rPr>
          <w:rFonts w:ascii="PMingLiU" w:hAnsi="PMingLiU" w:hint="eastAsia"/>
        </w:rPr>
        <w:t>約於</w:t>
      </w:r>
      <w:r w:rsidR="00114464">
        <w:rPr>
          <w:rFonts w:ascii="PMingLiU" w:hAnsi="PMingLiU" w:hint="eastAsia"/>
        </w:rPr>
        <w:t>1977</w:t>
      </w:r>
      <w:r w:rsidR="00114464" w:rsidRPr="00762DBB">
        <w:rPr>
          <w:rFonts w:ascii="PMingLiU" w:hAnsi="PMingLiU" w:hint="eastAsia"/>
        </w:rPr>
        <w:t>年</w:t>
      </w:r>
      <w:r w:rsidR="00114464">
        <w:rPr>
          <w:rFonts w:ascii="PMingLiU" w:hAnsi="PMingLiU" w:hint="eastAsia"/>
        </w:rPr>
        <w:t>，</w:t>
      </w:r>
      <w:r w:rsidRPr="00762DBB">
        <w:rPr>
          <w:rFonts w:ascii="PMingLiU" w:hAnsi="PMingLiU" w:hint="eastAsia"/>
        </w:rPr>
        <w:t>知名的英國科學家李約瑟，曾到陳道長宅第訪問</w:t>
      </w:r>
      <w:r w:rsidR="00114464">
        <w:rPr>
          <w:rFonts w:ascii="PMingLiU" w:hAnsi="PMingLiU" w:hint="eastAsia"/>
        </w:rPr>
        <w:t>，陳道長如是云</w:t>
      </w:r>
      <w:r w:rsidR="00114464">
        <w:rPr>
          <w:rFonts w:ascii="PMingLiU" w:hAnsi="PMingLiU" w:hint="eastAsia"/>
        </w:rPr>
        <w:lastRenderedPageBreak/>
        <w:t>“</w:t>
      </w:r>
      <w:r w:rsidR="00114464" w:rsidRPr="00762DBB">
        <w:rPr>
          <w:rFonts w:ascii="標楷體" w:eastAsia="標楷體" w:hAnsi="標楷體" w:hint="eastAsia"/>
        </w:rPr>
        <w:t>在巴黎講一個學期學期，講畢回來，赴學甲的丁巳科。隔一年，李約瑟來拜訪我，我也拿一張符給他。</w:t>
      </w:r>
      <w:r w:rsidR="00114464">
        <w:rPr>
          <w:rFonts w:ascii="PMingLiU" w:hAnsi="PMingLiU" w:hint="eastAsia"/>
        </w:rPr>
        <w:t>”</w:t>
      </w:r>
      <w:r w:rsidRPr="00762DBB">
        <w:rPr>
          <w:rFonts w:ascii="PMingLiU" w:hAnsi="PMingLiU" w:hint="eastAsia"/>
        </w:rPr>
        <w:t>李約瑟為國際知名的學者，前來臺灣時，也曾特地拜訪陳道長，道長也以自己畫的符贈送給他，作為紀念。</w:t>
      </w:r>
    </w:p>
    <w:p w:rsidR="001E031E" w:rsidRDefault="001E031E" w:rsidP="00114464">
      <w:pPr>
        <w:spacing w:line="360" w:lineRule="auto"/>
        <w:ind w:firstLine="480"/>
      </w:pPr>
      <w:r>
        <w:rPr>
          <w:rFonts w:hint="eastAsia"/>
        </w:rPr>
        <w:t>1978</w:t>
      </w:r>
      <w:r w:rsidR="00FD129F">
        <w:rPr>
          <w:rFonts w:hint="eastAsia"/>
        </w:rPr>
        <w:t>年，知名道教學者</w:t>
      </w:r>
      <w:r w:rsidRPr="00762DBB">
        <w:rPr>
          <w:rFonts w:hint="eastAsia"/>
        </w:rPr>
        <w:t>大淵</w:t>
      </w:r>
      <w:r w:rsidR="00FD129F">
        <w:rPr>
          <w:rFonts w:hint="eastAsia"/>
        </w:rPr>
        <w:t>忍爾</w:t>
      </w:r>
      <w:r w:rsidRPr="00762DBB">
        <w:rPr>
          <w:rFonts w:hint="eastAsia"/>
        </w:rPr>
        <w:t>邀請</w:t>
      </w:r>
      <w:r w:rsidR="00FD129F">
        <w:rPr>
          <w:rFonts w:hint="eastAsia"/>
        </w:rPr>
        <w:t>陳道長赴</w:t>
      </w:r>
      <w:r w:rsidRPr="00762DBB">
        <w:rPr>
          <w:rFonts w:hint="eastAsia"/>
        </w:rPr>
        <w:t>日本，</w:t>
      </w:r>
      <w:r w:rsidR="00FD129F">
        <w:rPr>
          <w:rFonts w:hint="eastAsia"/>
        </w:rPr>
        <w:t>講</w:t>
      </w:r>
      <w:r w:rsidRPr="00762DBB">
        <w:rPr>
          <w:rFonts w:hint="eastAsia"/>
        </w:rPr>
        <w:t>解</w:t>
      </w:r>
      <w:r w:rsidR="00FD129F">
        <w:rPr>
          <w:rFonts w:hint="eastAsia"/>
        </w:rPr>
        <w:t>道教科儀</w:t>
      </w:r>
      <w:r w:rsidRPr="00762DBB">
        <w:rPr>
          <w:rFonts w:hint="eastAsia"/>
        </w:rPr>
        <w:t>的演法，</w:t>
      </w:r>
      <w:r w:rsidR="00114464">
        <w:rPr>
          <w:kern w:val="0"/>
        </w:rPr>
        <w:t>在日本期間，大淵忍爾教授安排陳道長住宿於</w:t>
      </w:r>
      <w:r w:rsidRPr="00762DBB">
        <w:rPr>
          <w:rFonts w:hint="eastAsia"/>
        </w:rPr>
        <w:t>岡山市之大飯店</w:t>
      </w:r>
      <w:proofErr w:type="spellStart"/>
      <w:r w:rsidRPr="00762DBB">
        <w:t>Loeyara</w:t>
      </w:r>
      <w:proofErr w:type="spellEnd"/>
      <w:r w:rsidRPr="00762DBB">
        <w:rPr>
          <w:rFonts w:hint="eastAsia"/>
        </w:rPr>
        <w:t>，</w:t>
      </w:r>
      <w:r w:rsidR="00114464">
        <w:rPr>
          <w:rFonts w:hint="eastAsia"/>
        </w:rPr>
        <w:t>講解全套的建醮與拔亡功德科儀，</w:t>
      </w:r>
      <w:r w:rsidRPr="00762DBB">
        <w:rPr>
          <w:rFonts w:hint="eastAsia"/>
        </w:rPr>
        <w:t>協助其完成《</w:t>
      </w:r>
      <w:r w:rsidR="00114464">
        <w:rPr>
          <w:rFonts w:hint="eastAsia"/>
        </w:rPr>
        <w:t>中國人</w:t>
      </w:r>
      <w:r w:rsidR="00114464">
        <w:rPr>
          <w:rFonts w:ascii="PMingLiU" w:hAnsi="PMingLiU" w:hint="eastAsia"/>
        </w:rPr>
        <w:t>の</w:t>
      </w:r>
      <w:r w:rsidR="00114464">
        <w:rPr>
          <w:rFonts w:hint="eastAsia"/>
        </w:rPr>
        <w:t>宗教儀禮</w:t>
      </w:r>
      <w:r w:rsidR="00114464">
        <w:rPr>
          <w:rFonts w:ascii="PMingLiU" w:hAnsi="PMingLiU" w:hint="eastAsia"/>
        </w:rPr>
        <w:t>－道教篇</w:t>
      </w:r>
      <w:r w:rsidRPr="00762DBB">
        <w:rPr>
          <w:rFonts w:hint="eastAsia"/>
        </w:rPr>
        <w:t>》</w:t>
      </w:r>
      <w:r w:rsidR="00114464">
        <w:rPr>
          <w:rFonts w:hint="eastAsia"/>
        </w:rPr>
        <w:t>巨著</w:t>
      </w:r>
      <w:r w:rsidRPr="00762DBB">
        <w:rPr>
          <w:rFonts w:hint="eastAsia"/>
        </w:rPr>
        <w:t>。</w:t>
      </w:r>
    </w:p>
    <w:p w:rsidR="00114464" w:rsidRDefault="00114464" w:rsidP="00114464">
      <w:pPr>
        <w:spacing w:line="360" w:lineRule="auto"/>
        <w:ind w:firstLineChars="200" w:firstLine="480"/>
        <w:rPr>
          <w:rFonts w:ascii="PMingLiU" w:hAnsi="PMingLiU"/>
        </w:rPr>
      </w:pPr>
      <w:r w:rsidRPr="00762DBB">
        <w:rPr>
          <w:rFonts w:hint="eastAsia"/>
        </w:rPr>
        <w:t>曾經拜訪陳榮盛道長的歐美人士，陳道長云有：加拿大人包如廉</w:t>
      </w:r>
      <w:r w:rsidRPr="00762DBB">
        <w:rPr>
          <w:rFonts w:hint="eastAsia"/>
        </w:rPr>
        <w:t xml:space="preserve">( Julian F. Pas </w:t>
      </w:r>
      <w:r w:rsidRPr="00762DBB">
        <w:rPr>
          <w:rFonts w:ascii="PMingLiU" w:hAnsi="PMingLiU" w:hint="eastAsia"/>
        </w:rPr>
        <w:t xml:space="preserve">)，曾任加拿大薩士克其灣大學( University of Saskatchewan, Saskatoon, Canada )宗教學系教授兼系主任。美國人穆海飛( Harvey Edward Mole III)。美國籍道教學者勞格文( John </w:t>
      </w:r>
      <w:proofErr w:type="spellStart"/>
      <w:r w:rsidRPr="00762DBB">
        <w:rPr>
          <w:rFonts w:ascii="PMingLiU" w:hAnsi="PMingLiU" w:hint="eastAsia"/>
        </w:rPr>
        <w:t>Lagerwey</w:t>
      </w:r>
      <w:proofErr w:type="spellEnd"/>
      <w:r w:rsidRPr="00762DBB">
        <w:rPr>
          <w:rFonts w:ascii="PMingLiU" w:hAnsi="PMingLiU" w:hint="eastAsia"/>
        </w:rPr>
        <w:t xml:space="preserve"> )、范華、丹麥人安德生( </w:t>
      </w:r>
      <w:proofErr w:type="spellStart"/>
      <w:r w:rsidRPr="00762DBB">
        <w:rPr>
          <w:rFonts w:ascii="PMingLiU" w:hAnsi="PMingLiU" w:hint="eastAsia"/>
        </w:rPr>
        <w:t>Poul</w:t>
      </w:r>
      <w:proofErr w:type="spellEnd"/>
      <w:r w:rsidRPr="00762DBB">
        <w:rPr>
          <w:rFonts w:ascii="PMingLiU" w:hAnsi="PMingLiU" w:hint="eastAsia"/>
        </w:rPr>
        <w:t xml:space="preserve"> Andersen )、美國人丁荷生( Kenneth Dean )等。</w:t>
      </w:r>
    </w:p>
    <w:p w:rsidR="00221541" w:rsidRDefault="00DA1E5F" w:rsidP="00221541">
      <w:pPr>
        <w:spacing w:line="360" w:lineRule="auto"/>
        <w:ind w:firstLineChars="200" w:firstLine="480"/>
        <w:rPr>
          <w:rFonts w:eastAsia="宋体"/>
          <w:kern w:val="0"/>
        </w:rPr>
      </w:pPr>
      <w:r>
        <w:rPr>
          <w:rFonts w:ascii="PMingLiU" w:hAnsi="PMingLiU"/>
        </w:rPr>
        <w:t>除了於學術性場合闡揚道教科儀，</w:t>
      </w:r>
      <w:r w:rsidRPr="00762DBB">
        <w:rPr>
          <w:rFonts w:hint="eastAsia"/>
        </w:rPr>
        <w:t>陳榮盛道長畢生從事道教法事活動的歷程中，也曾應來臺的國際人士之邀而宣行道教儀式，如</w:t>
      </w:r>
      <w:r>
        <w:rPr>
          <w:rFonts w:hint="eastAsia"/>
        </w:rPr>
        <w:t>1985</w:t>
      </w:r>
      <w:r w:rsidRPr="00762DBB">
        <w:rPr>
          <w:rFonts w:hint="eastAsia"/>
        </w:rPr>
        <w:t>年，荷蘭航空公司高雄市辦事處正式營運之前，聘請陳榮盛道長主持慶成啟用法會，當時荷蘭皇家航空公司副總裁溫德克林，曾親自前往臺南市道教協會邀請，宣行儀式時的隨拜為范維諾</w:t>
      </w:r>
      <w:r w:rsidR="00050354">
        <w:rPr>
          <w:rFonts w:hint="eastAsia"/>
        </w:rPr>
        <w:t>，如</w:t>
      </w:r>
      <w:r w:rsidR="00050354">
        <w:rPr>
          <w:rFonts w:hint="eastAsia"/>
        </w:rPr>
        <w:t>[</w:t>
      </w:r>
      <w:r w:rsidR="00050354">
        <w:rPr>
          <w:rFonts w:hint="eastAsia"/>
        </w:rPr>
        <w:t>圖</w:t>
      </w:r>
      <w:r w:rsidR="00050354">
        <w:rPr>
          <w:rFonts w:hint="eastAsia"/>
        </w:rPr>
        <w:t>1</w:t>
      </w:r>
      <w:r w:rsidR="00F01B72">
        <w:t>8</w:t>
      </w:r>
      <w:r w:rsidR="00050354">
        <w:rPr>
          <w:rFonts w:ascii="PMingLiU" w:hAnsi="PMingLiU" w:hint="eastAsia"/>
        </w:rPr>
        <w:t>－1</w:t>
      </w:r>
      <w:r w:rsidR="00F01B72">
        <w:rPr>
          <w:rFonts w:ascii="PMingLiU" w:hAnsi="PMingLiU"/>
        </w:rPr>
        <w:t>9</w:t>
      </w:r>
      <w:r w:rsidR="00050354">
        <w:rPr>
          <w:rFonts w:hint="eastAsia"/>
        </w:rPr>
        <w:t>]</w:t>
      </w:r>
      <w:r w:rsidR="00050354">
        <w:rPr>
          <w:rFonts w:hint="eastAsia"/>
        </w:rPr>
        <w:t>所見</w:t>
      </w:r>
      <w:r w:rsidRPr="00762DBB">
        <w:rPr>
          <w:rFonts w:hint="eastAsia"/>
        </w:rPr>
        <w:t>。</w:t>
      </w:r>
      <w:r>
        <w:rPr>
          <w:rFonts w:hint="eastAsia"/>
        </w:rPr>
        <w:t>1985</w:t>
      </w:r>
      <w:r>
        <w:rPr>
          <w:rFonts w:hint="eastAsia"/>
        </w:rPr>
        <w:t>年，</w:t>
      </w:r>
      <w:r w:rsidRPr="00762DBB">
        <w:rPr>
          <w:rFonts w:hint="eastAsia"/>
        </w:rPr>
        <w:t>於臺南市天壇為一對義大利人范華，主持他們的結婚儀式，</w:t>
      </w:r>
      <w:r w:rsidR="00050354">
        <w:rPr>
          <w:rFonts w:hint="eastAsia"/>
        </w:rPr>
        <w:t>如</w:t>
      </w:r>
      <w:r w:rsidR="00050354">
        <w:rPr>
          <w:kern w:val="0"/>
        </w:rPr>
        <w:t>[</w:t>
      </w:r>
      <w:r w:rsidR="00050354">
        <w:rPr>
          <w:rFonts w:hint="eastAsia"/>
          <w:kern w:val="0"/>
        </w:rPr>
        <w:t>圖</w:t>
      </w:r>
      <w:r w:rsidR="00F01B72">
        <w:rPr>
          <w:kern w:val="0"/>
        </w:rPr>
        <w:t>20</w:t>
      </w:r>
      <w:r w:rsidR="00050354">
        <w:rPr>
          <w:kern w:val="0"/>
        </w:rPr>
        <w:t>]</w:t>
      </w:r>
      <w:r>
        <w:rPr>
          <w:kern w:val="0"/>
        </w:rPr>
        <w:t>典禮畢，隨之為</w:t>
      </w:r>
      <w:r w:rsidR="00050354">
        <w:rPr>
          <w:kern w:val="0"/>
        </w:rPr>
        <w:t>排場浩大</w:t>
      </w:r>
      <w:r>
        <w:rPr>
          <w:kern w:val="0"/>
        </w:rPr>
        <w:t>的宴請賓客。</w:t>
      </w:r>
    </w:p>
    <w:p w:rsidR="00221541" w:rsidRDefault="009958EA" w:rsidP="00221541">
      <w:pPr>
        <w:spacing w:line="360" w:lineRule="auto"/>
        <w:ind w:firstLineChars="200" w:firstLine="480"/>
        <w:jc w:val="center"/>
        <w:rPr>
          <w:rFonts w:eastAsia="宋体"/>
          <w:kern w:val="0"/>
          <w:lang w:eastAsia="zh-CN"/>
        </w:rPr>
      </w:pPr>
      <w:r>
        <w:rPr>
          <w:rFonts w:eastAsia="宋体"/>
          <w:kern w:val="0"/>
          <w:lang w:eastAsia="zh-CN"/>
        </w:rPr>
        <w:pict>
          <v:shape id="_x0000_i1042" type="#_x0000_t75" style="width:283.5pt;height:179.5pt">
            <v:imagedata r:id="rId25" o:title="18陳榮盛道長主持高雄市荷蘭航空公司建築啟用儀式讀疏,1985年"/>
          </v:shape>
        </w:pict>
      </w:r>
    </w:p>
    <w:p w:rsidR="00221541" w:rsidRPr="00221541" w:rsidRDefault="00221541" w:rsidP="00221541">
      <w:pPr>
        <w:spacing w:line="360" w:lineRule="auto"/>
        <w:ind w:firstLineChars="200" w:firstLine="360"/>
        <w:jc w:val="center"/>
        <w:rPr>
          <w:rFonts w:eastAsia="宋体"/>
          <w:kern w:val="0"/>
          <w:sz w:val="18"/>
        </w:rPr>
      </w:pPr>
      <w:r w:rsidRPr="00221541">
        <w:rPr>
          <w:rFonts w:eastAsia="宋体" w:hint="eastAsia"/>
          <w:kern w:val="0"/>
          <w:sz w:val="18"/>
        </w:rPr>
        <w:t>圖</w:t>
      </w:r>
      <w:r w:rsidRPr="00221541">
        <w:rPr>
          <w:rFonts w:eastAsia="宋体" w:hint="eastAsia"/>
          <w:kern w:val="0"/>
          <w:sz w:val="18"/>
        </w:rPr>
        <w:t>18</w:t>
      </w:r>
      <w:r w:rsidRPr="00221541">
        <w:rPr>
          <w:rFonts w:eastAsia="宋体" w:hint="eastAsia"/>
          <w:kern w:val="0"/>
          <w:sz w:val="18"/>
        </w:rPr>
        <w:t>陳榮盛道長主持高雄市荷蘭航空公司建築啟用儀式讀疏</w:t>
      </w:r>
      <w:r w:rsidRPr="00221541">
        <w:rPr>
          <w:rFonts w:eastAsia="宋体" w:hint="eastAsia"/>
          <w:kern w:val="0"/>
          <w:sz w:val="18"/>
        </w:rPr>
        <w:t>,1985</w:t>
      </w:r>
      <w:r w:rsidRPr="00221541">
        <w:rPr>
          <w:rFonts w:eastAsia="宋体" w:hint="eastAsia"/>
          <w:kern w:val="0"/>
          <w:sz w:val="18"/>
        </w:rPr>
        <w:t>年</w:t>
      </w:r>
    </w:p>
    <w:p w:rsidR="00221541" w:rsidRDefault="00221541" w:rsidP="00114464">
      <w:pPr>
        <w:spacing w:line="360" w:lineRule="auto"/>
        <w:ind w:firstLineChars="200" w:firstLine="480"/>
        <w:rPr>
          <w:rFonts w:eastAsia="宋体"/>
          <w:kern w:val="0"/>
        </w:rPr>
      </w:pPr>
    </w:p>
    <w:p w:rsidR="00221541" w:rsidRDefault="009958EA" w:rsidP="00221541">
      <w:pPr>
        <w:spacing w:line="360" w:lineRule="auto"/>
        <w:ind w:firstLineChars="200" w:firstLine="480"/>
        <w:jc w:val="center"/>
        <w:rPr>
          <w:rFonts w:eastAsia="宋体"/>
          <w:kern w:val="0"/>
          <w:lang w:eastAsia="zh-CN"/>
        </w:rPr>
      </w:pPr>
      <w:r>
        <w:rPr>
          <w:rFonts w:eastAsia="宋体"/>
          <w:kern w:val="0"/>
          <w:lang w:eastAsia="zh-CN"/>
        </w:rPr>
        <w:lastRenderedPageBreak/>
        <w:pict>
          <v:shape id="_x0000_i1043" type="#_x0000_t75" style="width:283.5pt;height:179pt">
            <v:imagedata r:id="rId26" o:title="19陳榮盛道長主持荷蘭航空公司高雄辦事處啟用法會,與該公司主管合影,1985年"/>
          </v:shape>
        </w:pict>
      </w:r>
    </w:p>
    <w:p w:rsidR="00221541" w:rsidRPr="00221541" w:rsidRDefault="00221541" w:rsidP="00221541">
      <w:pPr>
        <w:spacing w:line="360" w:lineRule="auto"/>
        <w:ind w:firstLineChars="200" w:firstLine="360"/>
        <w:jc w:val="center"/>
        <w:rPr>
          <w:rFonts w:eastAsia="宋体"/>
          <w:kern w:val="0"/>
          <w:sz w:val="18"/>
        </w:rPr>
      </w:pPr>
      <w:r w:rsidRPr="00221541">
        <w:rPr>
          <w:rFonts w:eastAsia="宋体" w:hint="eastAsia"/>
          <w:kern w:val="0"/>
          <w:sz w:val="18"/>
        </w:rPr>
        <w:t>圖</w:t>
      </w:r>
      <w:r w:rsidRPr="00221541">
        <w:rPr>
          <w:rFonts w:eastAsia="宋体" w:hint="eastAsia"/>
          <w:kern w:val="0"/>
          <w:sz w:val="18"/>
        </w:rPr>
        <w:t>19</w:t>
      </w:r>
      <w:r w:rsidRPr="00221541">
        <w:rPr>
          <w:rFonts w:eastAsia="宋体" w:hint="eastAsia"/>
          <w:kern w:val="0"/>
          <w:sz w:val="18"/>
        </w:rPr>
        <w:t>陳榮盛道長主持荷蘭航空公司高雄辦事處啟用法會</w:t>
      </w:r>
      <w:r w:rsidRPr="00221541">
        <w:rPr>
          <w:rFonts w:eastAsia="宋体" w:hint="eastAsia"/>
          <w:kern w:val="0"/>
          <w:sz w:val="18"/>
        </w:rPr>
        <w:t>,</w:t>
      </w:r>
      <w:r w:rsidRPr="00221541">
        <w:rPr>
          <w:rFonts w:eastAsia="宋体" w:hint="eastAsia"/>
          <w:kern w:val="0"/>
          <w:sz w:val="18"/>
        </w:rPr>
        <w:t>與該公司主管合影</w:t>
      </w:r>
      <w:r w:rsidRPr="00221541">
        <w:rPr>
          <w:rFonts w:eastAsia="宋体" w:hint="eastAsia"/>
          <w:kern w:val="0"/>
          <w:sz w:val="18"/>
        </w:rPr>
        <w:t>,1985</w:t>
      </w:r>
      <w:r w:rsidRPr="00221541">
        <w:rPr>
          <w:rFonts w:eastAsia="宋体" w:hint="eastAsia"/>
          <w:kern w:val="0"/>
          <w:sz w:val="18"/>
        </w:rPr>
        <w:t>年</w:t>
      </w:r>
    </w:p>
    <w:p w:rsidR="00221541" w:rsidRDefault="009958EA" w:rsidP="00221541">
      <w:pPr>
        <w:spacing w:line="360" w:lineRule="auto"/>
        <w:ind w:firstLineChars="200" w:firstLine="480"/>
        <w:jc w:val="center"/>
        <w:rPr>
          <w:rFonts w:eastAsia="宋体"/>
          <w:kern w:val="0"/>
          <w:lang w:eastAsia="zh-CN"/>
        </w:rPr>
      </w:pPr>
      <w:r>
        <w:rPr>
          <w:rFonts w:eastAsia="宋体"/>
          <w:kern w:val="0"/>
          <w:lang w:eastAsia="zh-CN"/>
        </w:rPr>
        <w:pict>
          <v:shape id="_x0000_i1044" type="#_x0000_t75" style="width:181pt;height:283.5pt">
            <v:imagedata r:id="rId27" o:title="20陳榮盛道長主持歐洲學者的結婚拜天公儀式,約1985年"/>
          </v:shape>
        </w:pict>
      </w:r>
    </w:p>
    <w:p w:rsidR="00221541" w:rsidRPr="00221541" w:rsidRDefault="00221541" w:rsidP="00221541">
      <w:pPr>
        <w:spacing w:line="360" w:lineRule="auto"/>
        <w:ind w:firstLineChars="200" w:firstLine="360"/>
        <w:jc w:val="center"/>
        <w:rPr>
          <w:rFonts w:eastAsia="宋体"/>
          <w:kern w:val="0"/>
          <w:sz w:val="18"/>
        </w:rPr>
      </w:pPr>
      <w:r w:rsidRPr="00221541">
        <w:rPr>
          <w:rFonts w:eastAsia="宋体" w:hint="eastAsia"/>
          <w:kern w:val="0"/>
          <w:sz w:val="18"/>
        </w:rPr>
        <w:t>圖</w:t>
      </w:r>
      <w:r w:rsidRPr="00221541">
        <w:rPr>
          <w:rFonts w:eastAsia="宋体" w:hint="eastAsia"/>
          <w:kern w:val="0"/>
          <w:sz w:val="18"/>
        </w:rPr>
        <w:t>20</w:t>
      </w:r>
      <w:r w:rsidRPr="00221541">
        <w:rPr>
          <w:rFonts w:eastAsia="宋体" w:hint="eastAsia"/>
          <w:kern w:val="0"/>
          <w:sz w:val="18"/>
        </w:rPr>
        <w:t>陳榮盛道長主持歐洲學者的結婚拜天公儀式</w:t>
      </w:r>
      <w:r w:rsidRPr="00221541">
        <w:rPr>
          <w:rFonts w:eastAsia="宋体" w:hint="eastAsia"/>
          <w:kern w:val="0"/>
          <w:sz w:val="18"/>
        </w:rPr>
        <w:t>,</w:t>
      </w:r>
      <w:r w:rsidRPr="00221541">
        <w:rPr>
          <w:rFonts w:eastAsia="宋体" w:hint="eastAsia"/>
          <w:kern w:val="0"/>
          <w:sz w:val="18"/>
        </w:rPr>
        <w:t>約</w:t>
      </w:r>
      <w:r w:rsidRPr="00221541">
        <w:rPr>
          <w:rFonts w:eastAsia="宋体" w:hint="eastAsia"/>
          <w:kern w:val="0"/>
          <w:sz w:val="18"/>
        </w:rPr>
        <w:t>1985</w:t>
      </w:r>
      <w:r w:rsidRPr="00221541">
        <w:rPr>
          <w:rFonts w:eastAsia="宋体" w:hint="eastAsia"/>
          <w:kern w:val="0"/>
          <w:sz w:val="18"/>
        </w:rPr>
        <w:t>年</w:t>
      </w:r>
    </w:p>
    <w:p w:rsidR="00DA1E5F" w:rsidRPr="00762DBB" w:rsidRDefault="00DA1E5F" w:rsidP="00DA1E5F">
      <w:pPr>
        <w:spacing w:line="360" w:lineRule="auto"/>
        <w:ind w:firstLine="480"/>
        <w:rPr>
          <w:rFonts w:ascii="PMingLiU" w:hAnsi="PMingLiU"/>
        </w:rPr>
      </w:pPr>
      <w:r w:rsidRPr="00762DBB">
        <w:rPr>
          <w:rFonts w:hint="eastAsia"/>
        </w:rPr>
        <w:t>陳榮盛道長在道教儀式傳布方面關係最密切者，為日本的「日本道觀」，此一日本的道教機構，由早島天來</w:t>
      </w:r>
      <w:r w:rsidRPr="00762DBB">
        <w:rPr>
          <w:rFonts w:hint="eastAsia"/>
        </w:rPr>
        <w:t>(1910</w:t>
      </w:r>
      <w:r w:rsidR="00050354">
        <w:rPr>
          <w:rFonts w:ascii="PMingLiU" w:hAnsi="PMingLiU" w:hint="eastAsia"/>
          <w:kern w:val="0"/>
        </w:rPr>
        <w:t>－</w:t>
      </w:r>
      <w:r w:rsidRPr="00762DBB">
        <w:rPr>
          <w:rFonts w:hint="eastAsia"/>
        </w:rPr>
        <w:t>1999</w:t>
      </w:r>
      <w:r>
        <w:rPr>
          <w:rFonts w:hint="eastAsia"/>
        </w:rPr>
        <w:t xml:space="preserve"> </w:t>
      </w:r>
      <w:r w:rsidRPr="00762DBB">
        <w:rPr>
          <w:rFonts w:hint="eastAsia"/>
        </w:rPr>
        <w:t>)</w:t>
      </w:r>
      <w:r w:rsidRPr="00762DBB">
        <w:rPr>
          <w:rFonts w:hint="eastAsia"/>
        </w:rPr>
        <w:t>創立於</w:t>
      </w:r>
      <w:r>
        <w:rPr>
          <w:rFonts w:hint="eastAsia"/>
        </w:rPr>
        <w:t>1977</w:t>
      </w:r>
      <w:r w:rsidRPr="00762DBB">
        <w:rPr>
          <w:rFonts w:hint="eastAsia"/>
        </w:rPr>
        <w:t>年</w:t>
      </w:r>
      <w:r w:rsidRPr="00762DBB">
        <w:rPr>
          <w:rFonts w:ascii="PMingLiU" w:hAnsi="PMingLiU" w:hint="eastAsia"/>
        </w:rPr>
        <w:t>。</w:t>
      </w:r>
      <w:r>
        <w:rPr>
          <w:rFonts w:hint="eastAsia"/>
          <w:lang w:eastAsia="ja-JP"/>
        </w:rPr>
        <w:t>2004</w:t>
      </w:r>
      <w:r w:rsidRPr="00762DBB">
        <w:rPr>
          <w:rFonts w:hint="eastAsia"/>
          <w:lang w:eastAsia="ja-JP"/>
        </w:rPr>
        <w:t>年，早島天來過世五週年紀念，日本道觀舉行「夏</w:t>
      </w:r>
      <w:r w:rsidRPr="00762DBB">
        <w:rPr>
          <w:rFonts w:ascii="PMingLiU" w:hAnsi="PMingLiU" w:hint="eastAsia"/>
          <w:lang w:eastAsia="ja-JP"/>
        </w:rPr>
        <w:t>の</w:t>
      </w:r>
      <w:r w:rsidRPr="00762DBB">
        <w:rPr>
          <w:rFonts w:hint="eastAsia"/>
          <w:lang w:eastAsia="ja-JP"/>
        </w:rPr>
        <w:t>祭典」，邀請陳道長前往，於</w:t>
      </w:r>
      <w:r>
        <w:rPr>
          <w:rFonts w:hint="eastAsia"/>
          <w:lang w:eastAsia="ja-JP"/>
        </w:rPr>
        <w:t>7</w:t>
      </w:r>
      <w:r w:rsidRPr="00762DBB">
        <w:rPr>
          <w:rFonts w:hint="eastAsia"/>
          <w:lang w:eastAsia="ja-JP"/>
        </w:rPr>
        <w:t>月</w:t>
      </w:r>
      <w:r>
        <w:rPr>
          <w:rFonts w:hint="eastAsia"/>
          <w:lang w:eastAsia="ja-JP"/>
        </w:rPr>
        <w:t>27</w:t>
      </w:r>
      <w:r w:rsidRPr="00762DBB">
        <w:rPr>
          <w:rFonts w:hint="eastAsia"/>
          <w:lang w:eastAsia="ja-JP"/>
        </w:rPr>
        <w:t>日至</w:t>
      </w:r>
      <w:r>
        <w:rPr>
          <w:rFonts w:hint="eastAsia"/>
          <w:lang w:eastAsia="ja-JP"/>
        </w:rPr>
        <w:t>29</w:t>
      </w:r>
      <w:r w:rsidRPr="00762DBB">
        <w:rPr>
          <w:rFonts w:hint="eastAsia"/>
          <w:lang w:eastAsia="ja-JP"/>
        </w:rPr>
        <w:t>日，主持一場道教科儀的法會。</w:t>
      </w:r>
      <w:r>
        <w:rPr>
          <w:rFonts w:hint="eastAsia"/>
        </w:rPr>
        <w:t>2007</w:t>
      </w:r>
      <w:r w:rsidRPr="00762DBB">
        <w:rPr>
          <w:rFonts w:hint="eastAsia"/>
        </w:rPr>
        <w:t>年，日本道觀興建早島寺落成，聘請陳榮盛道長前往主持「靈寶慶成祈安芳醮」法會</w:t>
      </w:r>
      <w:r>
        <w:rPr>
          <w:rFonts w:hint="eastAsia"/>
        </w:rPr>
        <w:t>；</w:t>
      </w:r>
      <w:r w:rsidRPr="00762DBB">
        <w:rPr>
          <w:rFonts w:hint="eastAsia"/>
        </w:rPr>
        <w:t>日本道觀成立</w:t>
      </w:r>
      <w:r>
        <w:rPr>
          <w:rFonts w:hint="eastAsia"/>
        </w:rPr>
        <w:t>30</w:t>
      </w:r>
      <w:r w:rsidRPr="00762DBB">
        <w:rPr>
          <w:rFonts w:hint="eastAsia"/>
        </w:rPr>
        <w:t>週年紀念，邀請陳榮盛道長前往日本福島縣該機構的總部，主持「靈寶老君安座暨天來大師</w:t>
      </w:r>
      <w:r w:rsidRPr="00762DBB">
        <w:rPr>
          <w:rFonts w:hint="eastAsia"/>
        </w:rPr>
        <w:lastRenderedPageBreak/>
        <w:t>升職三元集福清醮」</w:t>
      </w:r>
      <w:r w:rsidR="00C153C8">
        <w:rPr>
          <w:kern w:val="0"/>
        </w:rPr>
        <w:t>。由於對陳榮盛道長的科法以及道曲甚為景仰，故而日本道觀的繼承人早島妙聽副道長曾多次專程到臺南，向他學習誦經以及道曲唱唸。</w:t>
      </w:r>
    </w:p>
    <w:p w:rsidR="001E031E" w:rsidRDefault="005B11F9" w:rsidP="001E031E">
      <w:pPr>
        <w:pStyle w:val="2"/>
        <w:spacing w:line="360" w:lineRule="auto"/>
        <w:rPr>
          <w:rFonts w:ascii="標楷體" w:eastAsia="標楷體" w:hAnsi="標楷體"/>
          <w:b w:val="0"/>
          <w:sz w:val="36"/>
        </w:rPr>
      </w:pPr>
      <w:bookmarkStart w:id="4" w:name="_Toc66896738"/>
      <w:r>
        <w:rPr>
          <w:rFonts w:ascii="標楷體" w:eastAsia="標楷體" w:hAnsi="標楷體" w:hint="eastAsia"/>
          <w:b w:val="0"/>
          <w:sz w:val="36"/>
        </w:rPr>
        <w:t>三、</w:t>
      </w:r>
      <w:r w:rsidR="001E031E">
        <w:rPr>
          <w:rFonts w:ascii="標楷體" w:eastAsia="標楷體" w:hAnsi="標楷體" w:hint="eastAsia"/>
          <w:b w:val="0"/>
          <w:sz w:val="36"/>
        </w:rPr>
        <w:t>閒居</w:t>
      </w:r>
      <w:r w:rsidR="003A5A99">
        <w:rPr>
          <w:rFonts w:ascii="標楷體" w:eastAsia="標楷體" w:hAnsi="標楷體" w:hint="eastAsia"/>
          <w:b w:val="0"/>
          <w:sz w:val="36"/>
        </w:rPr>
        <w:t>生活</w:t>
      </w:r>
      <w:bookmarkEnd w:id="4"/>
    </w:p>
    <w:p w:rsidR="00D70F0B" w:rsidRDefault="003A5A99" w:rsidP="003A5A99">
      <w:pPr>
        <w:spacing w:line="360" w:lineRule="auto"/>
        <w:ind w:firstLine="480"/>
        <w:rPr>
          <w:rFonts w:eastAsia="宋体"/>
          <w:kern w:val="0"/>
        </w:rPr>
      </w:pPr>
      <w:r>
        <w:rPr>
          <w:rFonts w:hint="eastAsia"/>
        </w:rPr>
        <w:t>根據戶籍謄本的記載，陳榮盛道長</w:t>
      </w:r>
      <w:r>
        <w:rPr>
          <w:rFonts w:hint="eastAsia"/>
        </w:rPr>
        <w:t>(</w:t>
      </w:r>
      <w:r>
        <w:t>1927</w:t>
      </w:r>
      <w:r w:rsidR="00707168">
        <w:rPr>
          <w:rFonts w:ascii="PMingLiU" w:hAnsi="PMingLiU" w:hint="eastAsia"/>
          <w:kern w:val="0"/>
        </w:rPr>
        <w:t>－</w:t>
      </w:r>
      <w:r>
        <w:t>2015</w:t>
      </w:r>
      <w:r>
        <w:rPr>
          <w:rFonts w:hint="eastAsia"/>
        </w:rPr>
        <w:t>)</w:t>
      </w:r>
      <w:r>
        <w:rPr>
          <w:rFonts w:hint="eastAsia"/>
        </w:rPr>
        <w:t>從</w:t>
      </w:r>
      <w:r>
        <w:rPr>
          <w:rFonts w:hint="eastAsia"/>
        </w:rPr>
        <w:t>1946</w:t>
      </w:r>
      <w:r>
        <w:rPr>
          <w:rFonts w:hint="eastAsia"/>
        </w:rPr>
        <w:t>年已經為職業道士，畢生從事道教法事活動將近</w:t>
      </w:r>
      <w:r>
        <w:rPr>
          <w:rFonts w:hint="eastAsia"/>
        </w:rPr>
        <w:t>70</w:t>
      </w:r>
      <w:r>
        <w:rPr>
          <w:rFonts w:hint="eastAsia"/>
        </w:rPr>
        <w:t>年，所做的法事包括拜神類的建醮與禮斗法會，超度的拔亡道場，偶而也為個別信士祭解補運。</w:t>
      </w:r>
      <w:r w:rsidR="00D70F0B">
        <w:rPr>
          <w:rFonts w:hint="eastAsia"/>
        </w:rPr>
        <w:t>陳榮盛道長行使法事係應信士之聘，舉行法事的場所</w:t>
      </w:r>
      <w:r w:rsidR="00AC6BD8">
        <w:rPr>
          <w:rFonts w:hint="eastAsia"/>
        </w:rPr>
        <w:t>，如為建醮係在廟宇，如為拔亡超度，則在亡者生前的宅第，自己在家中則設有神壇，每天早晨第一件事即為燒香誦經，以朝禮三清大帝與天師，如</w:t>
      </w:r>
      <w:r w:rsidR="00AC6BD8">
        <w:rPr>
          <w:kern w:val="0"/>
        </w:rPr>
        <w:t>[</w:t>
      </w:r>
      <w:r w:rsidR="00AC6BD8">
        <w:rPr>
          <w:rFonts w:hint="eastAsia"/>
          <w:kern w:val="0"/>
        </w:rPr>
        <w:t>圖</w:t>
      </w:r>
      <w:r w:rsidR="00AC6BD8">
        <w:rPr>
          <w:rFonts w:hint="eastAsia"/>
          <w:kern w:val="0"/>
        </w:rPr>
        <w:t>2</w:t>
      </w:r>
      <w:r w:rsidR="00F01B72">
        <w:rPr>
          <w:kern w:val="0"/>
        </w:rPr>
        <w:t>1</w:t>
      </w:r>
      <w:r w:rsidR="00AC6BD8">
        <w:rPr>
          <w:rFonts w:ascii="PMingLiU" w:hAnsi="PMingLiU" w:hint="eastAsia"/>
          <w:kern w:val="0"/>
        </w:rPr>
        <w:t>－2</w:t>
      </w:r>
      <w:r w:rsidR="00F01B72">
        <w:rPr>
          <w:rFonts w:ascii="PMingLiU" w:hAnsi="PMingLiU"/>
          <w:kern w:val="0"/>
        </w:rPr>
        <w:t>2</w:t>
      </w:r>
      <w:r w:rsidR="00AC6BD8">
        <w:rPr>
          <w:kern w:val="0"/>
        </w:rPr>
        <w:t>]</w:t>
      </w:r>
      <w:r w:rsidR="00AC6BD8">
        <w:rPr>
          <w:kern w:val="0"/>
        </w:rPr>
        <w:t>，家中大門前亦懸掛有「道士壇」的匾額，如</w:t>
      </w:r>
      <w:r w:rsidR="00AC6BD8">
        <w:rPr>
          <w:kern w:val="0"/>
        </w:rPr>
        <w:t>[</w:t>
      </w:r>
      <w:r w:rsidR="00AC6BD8">
        <w:rPr>
          <w:rFonts w:hint="eastAsia"/>
          <w:kern w:val="0"/>
        </w:rPr>
        <w:t>圖</w:t>
      </w:r>
      <w:r w:rsidR="00AC6BD8">
        <w:rPr>
          <w:rFonts w:hint="eastAsia"/>
          <w:kern w:val="0"/>
        </w:rPr>
        <w:t>2</w:t>
      </w:r>
      <w:r w:rsidR="00F01B72">
        <w:rPr>
          <w:kern w:val="0"/>
        </w:rPr>
        <w:t>3</w:t>
      </w:r>
      <w:r w:rsidR="00AC6BD8">
        <w:rPr>
          <w:kern w:val="0"/>
        </w:rPr>
        <w:t>]</w:t>
      </w:r>
      <w:r w:rsidR="00AC6BD8">
        <w:rPr>
          <w:kern w:val="0"/>
        </w:rPr>
        <w:t>，以作為職業工作的辨識；至於在所主持的建醮法事的道場，科儀桌與各神明幕的布置，則另有刺繡以「穎川道壇」的桌巾，如</w:t>
      </w:r>
      <w:r w:rsidR="00AC6BD8">
        <w:rPr>
          <w:kern w:val="0"/>
        </w:rPr>
        <w:t>[</w:t>
      </w:r>
      <w:r w:rsidR="00AC6BD8">
        <w:rPr>
          <w:rFonts w:hint="eastAsia"/>
          <w:kern w:val="0"/>
        </w:rPr>
        <w:t>圖</w:t>
      </w:r>
      <w:r w:rsidR="00AC6BD8">
        <w:rPr>
          <w:rFonts w:hint="eastAsia"/>
          <w:kern w:val="0"/>
        </w:rPr>
        <w:t>2</w:t>
      </w:r>
      <w:r w:rsidR="00F01B72">
        <w:rPr>
          <w:kern w:val="0"/>
        </w:rPr>
        <w:t>4</w:t>
      </w:r>
      <w:r w:rsidR="00AC6BD8">
        <w:rPr>
          <w:rFonts w:ascii="PMingLiU" w:hAnsi="PMingLiU" w:hint="eastAsia"/>
          <w:kern w:val="0"/>
        </w:rPr>
        <w:t>－2</w:t>
      </w:r>
      <w:r w:rsidR="00F01B72">
        <w:rPr>
          <w:rFonts w:ascii="PMingLiU" w:hAnsi="PMingLiU"/>
          <w:kern w:val="0"/>
        </w:rPr>
        <w:t>5</w:t>
      </w:r>
      <w:r w:rsidR="00AC6BD8">
        <w:rPr>
          <w:kern w:val="0"/>
        </w:rPr>
        <w:t>]</w:t>
      </w:r>
      <w:r w:rsidR="00AC6BD8">
        <w:rPr>
          <w:kern w:val="0"/>
        </w:rPr>
        <w:t>所見。</w:t>
      </w:r>
    </w:p>
    <w:p w:rsidR="006F6C24" w:rsidRDefault="009958EA" w:rsidP="006F6C24">
      <w:pPr>
        <w:spacing w:line="360" w:lineRule="auto"/>
        <w:ind w:firstLine="480"/>
        <w:jc w:val="center"/>
        <w:rPr>
          <w:rFonts w:eastAsia="宋体"/>
          <w:kern w:val="0"/>
          <w:lang w:eastAsia="zh-CN"/>
        </w:rPr>
      </w:pPr>
      <w:r>
        <w:rPr>
          <w:rFonts w:eastAsia="宋体"/>
          <w:kern w:val="0"/>
          <w:lang w:eastAsia="zh-CN"/>
        </w:rPr>
        <w:pict>
          <v:shape id="_x0000_i1045" type="#_x0000_t75" style="width:283.5pt;height:190.5pt">
            <v:imagedata r:id="rId28" o:title="21陳榮盛道長每日早晨在自宅神壇朝禮老君及誦經"/>
          </v:shape>
        </w:pict>
      </w:r>
    </w:p>
    <w:p w:rsidR="006F6C24" w:rsidRPr="006F6C24" w:rsidRDefault="006F6C24" w:rsidP="006F6C24">
      <w:pPr>
        <w:spacing w:line="360" w:lineRule="auto"/>
        <w:ind w:firstLine="480"/>
        <w:jc w:val="center"/>
        <w:rPr>
          <w:rFonts w:eastAsia="宋体"/>
          <w:kern w:val="0"/>
          <w:sz w:val="18"/>
        </w:rPr>
      </w:pPr>
      <w:r w:rsidRPr="006F6C24">
        <w:rPr>
          <w:rFonts w:eastAsia="宋体" w:hint="eastAsia"/>
          <w:kern w:val="0"/>
          <w:sz w:val="18"/>
        </w:rPr>
        <w:t>圖</w:t>
      </w:r>
      <w:r w:rsidRPr="006F6C24">
        <w:rPr>
          <w:rFonts w:eastAsia="宋体" w:hint="eastAsia"/>
          <w:kern w:val="0"/>
          <w:sz w:val="18"/>
        </w:rPr>
        <w:t>21</w:t>
      </w:r>
      <w:r w:rsidRPr="006F6C24">
        <w:rPr>
          <w:rFonts w:eastAsia="宋体" w:hint="eastAsia"/>
          <w:kern w:val="0"/>
          <w:sz w:val="18"/>
        </w:rPr>
        <w:t>陳榮盛道長每日早晨在自宅神壇朝禮老君及誦經</w:t>
      </w:r>
    </w:p>
    <w:p w:rsidR="006F6C24" w:rsidRDefault="009958EA" w:rsidP="006F6C24">
      <w:pPr>
        <w:spacing w:line="360" w:lineRule="auto"/>
        <w:ind w:firstLine="480"/>
        <w:jc w:val="center"/>
        <w:rPr>
          <w:rFonts w:eastAsia="宋体"/>
          <w:kern w:val="0"/>
          <w:lang w:eastAsia="zh-CN"/>
        </w:rPr>
      </w:pPr>
      <w:r>
        <w:rPr>
          <w:rFonts w:eastAsia="宋体"/>
          <w:kern w:val="0"/>
          <w:lang w:eastAsia="zh-CN"/>
        </w:rPr>
        <w:lastRenderedPageBreak/>
        <w:pict>
          <v:shape id="_x0000_i1046" type="#_x0000_t75" style="width:190.5pt;height:283.5pt">
            <v:imagedata r:id="rId29" o:title="22陳榮盛道長每日早晨在自宅神壇朝禮老君及誦經"/>
          </v:shape>
        </w:pict>
      </w:r>
    </w:p>
    <w:p w:rsidR="006F6C24" w:rsidRPr="006F6C24" w:rsidRDefault="006F6C24" w:rsidP="006F6C24">
      <w:pPr>
        <w:spacing w:line="360" w:lineRule="auto"/>
        <w:ind w:firstLine="480"/>
        <w:jc w:val="center"/>
        <w:rPr>
          <w:rFonts w:eastAsia="宋体"/>
          <w:kern w:val="0"/>
          <w:sz w:val="18"/>
        </w:rPr>
      </w:pPr>
      <w:r w:rsidRPr="006F6C24">
        <w:rPr>
          <w:rFonts w:eastAsia="宋体" w:hint="eastAsia"/>
          <w:kern w:val="0"/>
          <w:sz w:val="18"/>
        </w:rPr>
        <w:t>圖</w:t>
      </w:r>
      <w:r w:rsidRPr="006F6C24">
        <w:rPr>
          <w:rFonts w:eastAsia="宋体" w:hint="eastAsia"/>
          <w:kern w:val="0"/>
          <w:sz w:val="18"/>
        </w:rPr>
        <w:t>22</w:t>
      </w:r>
      <w:r w:rsidRPr="006F6C24">
        <w:rPr>
          <w:rFonts w:eastAsia="宋体" w:hint="eastAsia"/>
          <w:kern w:val="0"/>
          <w:sz w:val="18"/>
        </w:rPr>
        <w:t>陳榮盛道長每日早晨在自宅神壇朝禮老君及誦經</w:t>
      </w:r>
    </w:p>
    <w:p w:rsidR="006F6C24" w:rsidRDefault="009958EA" w:rsidP="006F6C24">
      <w:pPr>
        <w:spacing w:line="360" w:lineRule="auto"/>
        <w:ind w:firstLine="480"/>
        <w:jc w:val="center"/>
        <w:rPr>
          <w:rFonts w:eastAsia="宋体"/>
          <w:kern w:val="0"/>
          <w:lang w:eastAsia="zh-CN"/>
        </w:rPr>
      </w:pPr>
      <w:r>
        <w:rPr>
          <w:rFonts w:eastAsia="宋体"/>
          <w:kern w:val="0"/>
          <w:lang w:eastAsia="zh-CN"/>
        </w:rPr>
        <w:pict>
          <v:shape id="_x0000_i1047" type="#_x0000_t75" style="width:190.5pt;height:283.5pt">
            <v:imagedata r:id="rId30" o:title="23陳榮盛道長自宅的道壇"/>
          </v:shape>
        </w:pict>
      </w:r>
    </w:p>
    <w:p w:rsidR="006F6C24" w:rsidRPr="006F6C24" w:rsidRDefault="006F6C24" w:rsidP="006F6C24">
      <w:pPr>
        <w:spacing w:line="360" w:lineRule="auto"/>
        <w:ind w:firstLine="480"/>
        <w:jc w:val="center"/>
        <w:rPr>
          <w:rFonts w:eastAsia="宋体"/>
          <w:sz w:val="18"/>
        </w:rPr>
      </w:pPr>
      <w:r w:rsidRPr="006F6C24">
        <w:rPr>
          <w:rFonts w:eastAsia="宋体" w:hint="eastAsia"/>
          <w:sz w:val="18"/>
        </w:rPr>
        <w:t>圖</w:t>
      </w:r>
      <w:r w:rsidRPr="006F6C24">
        <w:rPr>
          <w:rFonts w:eastAsia="宋体" w:hint="eastAsia"/>
          <w:sz w:val="18"/>
        </w:rPr>
        <w:t>23</w:t>
      </w:r>
      <w:r w:rsidRPr="006F6C24">
        <w:rPr>
          <w:rFonts w:eastAsia="宋体" w:hint="eastAsia"/>
          <w:sz w:val="18"/>
        </w:rPr>
        <w:t>陳榮盛道長自宅的道壇</w:t>
      </w:r>
    </w:p>
    <w:p w:rsidR="006F6C24" w:rsidRDefault="009958EA" w:rsidP="006F6C24">
      <w:pPr>
        <w:spacing w:line="360" w:lineRule="auto"/>
        <w:ind w:firstLine="480"/>
        <w:jc w:val="center"/>
        <w:rPr>
          <w:rFonts w:eastAsia="宋体"/>
          <w:lang w:eastAsia="zh-CN"/>
        </w:rPr>
      </w:pPr>
      <w:r>
        <w:rPr>
          <w:rFonts w:eastAsia="宋体"/>
          <w:lang w:eastAsia="zh-CN"/>
        </w:rPr>
        <w:lastRenderedPageBreak/>
        <w:pict>
          <v:shape id="_x0000_i1048" type="#_x0000_t75" style="width:283.5pt;height:181pt">
            <v:imagedata r:id="rId31" o:title="24道教金籙祈福法會道場右班的朝元圖"/>
          </v:shape>
        </w:pict>
      </w:r>
    </w:p>
    <w:p w:rsidR="006F6C24" w:rsidRPr="006F6C24" w:rsidRDefault="006F6C24" w:rsidP="006F6C24">
      <w:pPr>
        <w:spacing w:line="360" w:lineRule="auto"/>
        <w:ind w:firstLine="480"/>
        <w:jc w:val="center"/>
        <w:rPr>
          <w:rFonts w:eastAsia="宋体"/>
          <w:sz w:val="18"/>
        </w:rPr>
      </w:pPr>
      <w:r w:rsidRPr="006F6C24">
        <w:rPr>
          <w:rFonts w:eastAsia="宋体" w:hint="eastAsia"/>
          <w:sz w:val="18"/>
        </w:rPr>
        <w:t>圖</w:t>
      </w:r>
      <w:r w:rsidRPr="006F6C24">
        <w:rPr>
          <w:rFonts w:eastAsia="宋体" w:hint="eastAsia"/>
          <w:sz w:val="18"/>
        </w:rPr>
        <w:t>24</w:t>
      </w:r>
      <w:r w:rsidRPr="006F6C24">
        <w:rPr>
          <w:rFonts w:eastAsia="宋体" w:hint="eastAsia"/>
          <w:sz w:val="18"/>
        </w:rPr>
        <w:t>道教金籙祈福法會道場右班的朝元圖</w:t>
      </w:r>
    </w:p>
    <w:p w:rsidR="006F6C24" w:rsidRDefault="009958EA" w:rsidP="006F6C24">
      <w:pPr>
        <w:spacing w:line="360" w:lineRule="auto"/>
        <w:ind w:firstLine="480"/>
        <w:jc w:val="center"/>
        <w:rPr>
          <w:rFonts w:eastAsia="宋体"/>
          <w:lang w:eastAsia="zh-CN"/>
        </w:rPr>
      </w:pPr>
      <w:r>
        <w:rPr>
          <w:rFonts w:eastAsia="宋体"/>
          <w:lang w:eastAsia="zh-CN"/>
        </w:rPr>
        <w:pict>
          <v:shape id="_x0000_i1049" type="#_x0000_t75" style="width:283.5pt;height:175.5pt">
            <v:imagedata r:id="rId32" o:title="25金籙祈福法會道壇宣行科儀與經懺的儀式空間"/>
          </v:shape>
        </w:pict>
      </w:r>
    </w:p>
    <w:p w:rsidR="006F6C24" w:rsidRPr="006F6C24" w:rsidRDefault="006F6C24" w:rsidP="006F6C24">
      <w:pPr>
        <w:spacing w:line="360" w:lineRule="auto"/>
        <w:ind w:firstLine="480"/>
        <w:jc w:val="center"/>
        <w:rPr>
          <w:rFonts w:eastAsia="宋体"/>
          <w:sz w:val="18"/>
        </w:rPr>
      </w:pPr>
      <w:r w:rsidRPr="006F6C24">
        <w:rPr>
          <w:rFonts w:eastAsia="宋体" w:hint="eastAsia"/>
          <w:sz w:val="18"/>
        </w:rPr>
        <w:t>圖</w:t>
      </w:r>
      <w:r w:rsidRPr="006F6C24">
        <w:rPr>
          <w:rFonts w:eastAsia="宋体" w:hint="eastAsia"/>
          <w:sz w:val="18"/>
        </w:rPr>
        <w:t>25</w:t>
      </w:r>
      <w:r w:rsidRPr="006F6C24">
        <w:rPr>
          <w:rFonts w:eastAsia="宋体" w:hint="eastAsia"/>
          <w:sz w:val="18"/>
        </w:rPr>
        <w:t>金籙祈福法會道壇宣行科儀與經懺的儀式空間</w:t>
      </w:r>
    </w:p>
    <w:p w:rsidR="001E031E" w:rsidRDefault="003A5A99" w:rsidP="003A5A99">
      <w:pPr>
        <w:spacing w:line="360" w:lineRule="auto"/>
        <w:ind w:firstLine="480"/>
      </w:pPr>
      <w:r>
        <w:rPr>
          <w:rFonts w:hint="eastAsia"/>
        </w:rPr>
        <w:t>在忙碌的法事工作之外，陳榮盛道長工些什麼事？或：他究竟有何興趣或嗜好？出於天時地利與人和等條件，得以從認識至深交，因而能從接觸中條理出陳道長的若干性格特徵。</w:t>
      </w:r>
    </w:p>
    <w:p w:rsidR="003A5A99" w:rsidRDefault="003A5A99" w:rsidP="003A5A99">
      <w:pPr>
        <w:spacing w:line="360" w:lineRule="auto"/>
        <w:ind w:firstLine="480"/>
      </w:pPr>
      <w:r>
        <w:t>最初認識陳榮盛道長為透過法國漢學家施博爾教授的引介：</w:t>
      </w:r>
      <w:r>
        <w:rPr>
          <w:rFonts w:hint="eastAsia"/>
        </w:rPr>
        <w:t>1985</w:t>
      </w:r>
      <w:r>
        <w:rPr>
          <w:rFonts w:hint="eastAsia"/>
        </w:rPr>
        <w:t>年</w:t>
      </w:r>
      <w:r>
        <w:rPr>
          <w:rFonts w:hint="eastAsia"/>
        </w:rPr>
        <w:t>12</w:t>
      </w:r>
      <w:r>
        <w:rPr>
          <w:rFonts w:hint="eastAsia"/>
        </w:rPr>
        <w:t>月，施博爾教授來台，參加陳道長在臺南縣七股鄉九龍宮的建醮，本人藉著該次機會與施博爾教授前往，因而得知陳道長於</w:t>
      </w:r>
      <w:r>
        <w:rPr>
          <w:rFonts w:hint="eastAsia"/>
        </w:rPr>
        <w:t>1987</w:t>
      </w:r>
      <w:r>
        <w:rPr>
          <w:rFonts w:hint="eastAsia"/>
        </w:rPr>
        <w:t>年元宵節之後，在佳里鎮金唐殿將有一科五朝醮，</w:t>
      </w:r>
      <w:r w:rsidR="00012618">
        <w:rPr>
          <w:rFonts w:hint="eastAsia"/>
        </w:rPr>
        <w:t>乃</w:t>
      </w:r>
      <w:r>
        <w:rPr>
          <w:rFonts w:hint="eastAsia"/>
        </w:rPr>
        <w:t>於</w:t>
      </w:r>
      <w:r>
        <w:rPr>
          <w:rFonts w:hint="eastAsia"/>
        </w:rPr>
        <w:t>1986</w:t>
      </w:r>
      <w:r>
        <w:rPr>
          <w:rFonts w:hint="eastAsia"/>
        </w:rPr>
        <w:t>年底，請求</w:t>
      </w:r>
      <w:r w:rsidR="00D70F0B">
        <w:rPr>
          <w:rFonts w:hint="eastAsia"/>
        </w:rPr>
        <w:t>家族長輩的</w:t>
      </w:r>
      <w:r>
        <w:rPr>
          <w:rFonts w:hint="eastAsia"/>
        </w:rPr>
        <w:t>陪同，前往臺南拜訪陳榮盛道長，</w:t>
      </w:r>
      <w:r w:rsidR="00012618">
        <w:rPr>
          <w:rFonts w:hint="eastAsia"/>
        </w:rPr>
        <w:t>向他表明</w:t>
      </w:r>
      <w:r>
        <w:rPr>
          <w:rFonts w:hint="eastAsia"/>
        </w:rPr>
        <w:t>對研究道教科儀音樂的興趣，陳榮盛道長</w:t>
      </w:r>
      <w:r w:rsidR="00012618">
        <w:rPr>
          <w:rFonts w:hint="eastAsia"/>
        </w:rPr>
        <w:t>立即</w:t>
      </w:r>
      <w:r w:rsidR="00DC39B3">
        <w:rPr>
          <w:rFonts w:hint="eastAsia"/>
        </w:rPr>
        <w:t>同意金唐殿五朝醮的調查錄音；隨之請陳道長陪同前往金唐殿，拜訪該廟管理委員會的吳宗邦主委，仍獲得他對金唐殿五朝醮的調查許可</w:t>
      </w:r>
      <w:r w:rsidR="007F6290">
        <w:rPr>
          <w:rFonts w:hint="eastAsia"/>
        </w:rPr>
        <w:t>，</w:t>
      </w:r>
      <w:r w:rsidR="00B60F38">
        <w:rPr>
          <w:rFonts w:hint="eastAsia"/>
        </w:rPr>
        <w:t>得以於</w:t>
      </w:r>
      <w:r w:rsidR="007F6290">
        <w:rPr>
          <w:rFonts w:hint="eastAsia"/>
        </w:rPr>
        <w:t>1987</w:t>
      </w:r>
      <w:r w:rsidR="007F6290">
        <w:rPr>
          <w:rFonts w:hint="eastAsia"/>
        </w:rPr>
        <w:t>年</w:t>
      </w:r>
      <w:r w:rsidR="00B60F38">
        <w:rPr>
          <w:rFonts w:hint="eastAsia"/>
        </w:rPr>
        <w:t>由他主持的</w:t>
      </w:r>
      <w:r w:rsidR="007F6290">
        <w:rPr>
          <w:rFonts w:hint="eastAsia"/>
        </w:rPr>
        <w:t>佳里金唐殿五</w:t>
      </w:r>
      <w:r w:rsidR="007F6290">
        <w:rPr>
          <w:rFonts w:hint="eastAsia"/>
        </w:rPr>
        <w:lastRenderedPageBreak/>
        <w:t>朝醮，</w:t>
      </w:r>
      <w:r w:rsidR="00B60F38">
        <w:rPr>
          <w:rFonts w:hint="eastAsia"/>
        </w:rPr>
        <w:t>進行全程的錄音紀錄</w:t>
      </w:r>
      <w:r w:rsidR="00DC39B3">
        <w:rPr>
          <w:rFonts w:hint="eastAsia"/>
        </w:rPr>
        <w:t>。</w:t>
      </w:r>
    </w:p>
    <w:p w:rsidR="007F6290" w:rsidRDefault="007F6290" w:rsidP="003A5A99">
      <w:pPr>
        <w:spacing w:line="360" w:lineRule="auto"/>
        <w:ind w:firstLine="480"/>
      </w:pPr>
      <w:r>
        <w:rPr>
          <w:rFonts w:hint="eastAsia"/>
        </w:rPr>
        <w:t>據臺南地區的道友以及陳榮盛道長的學生們云，陳道長生性沈默不喜言論，且滴酒不沾；原來本人亦信以為真，經多次交往之後，發覺實際上並非如此。為了瞭解複雜道教科儀的組成，以及用</w:t>
      </w:r>
      <w:r w:rsidR="00012618">
        <w:rPr>
          <w:rFonts w:hint="eastAsia"/>
        </w:rPr>
        <w:t>於其</w:t>
      </w:r>
      <w:r>
        <w:rPr>
          <w:rFonts w:hint="eastAsia"/>
        </w:rPr>
        <w:t>中音樂的情形，本人曾多次赴陳道長府第求教，大抵皆為上午九點過後到他家，隨後即無間斷地聽他解說科儀，更多的時間則為演唱用於科儀中的音樂，以及能運用的南曲，</w:t>
      </w:r>
      <w:r w:rsidR="00AC6BD8">
        <w:rPr>
          <w:rFonts w:hint="eastAsia"/>
        </w:rPr>
        <w:t>每次到訪</w:t>
      </w:r>
      <w:r>
        <w:rPr>
          <w:kern w:val="0"/>
        </w:rPr>
        <w:t>，</w:t>
      </w:r>
      <w:r w:rsidR="00AC6BD8">
        <w:rPr>
          <w:kern w:val="0"/>
        </w:rPr>
        <w:t>他皆滔滔不絕地演唱運用於科儀的讚頌曲</w:t>
      </w:r>
      <w:r>
        <w:rPr>
          <w:rFonts w:hint="eastAsia"/>
        </w:rPr>
        <w:t>。</w:t>
      </w:r>
    </w:p>
    <w:p w:rsidR="007F6290" w:rsidRPr="001E031E" w:rsidRDefault="007F6290" w:rsidP="003A5A99">
      <w:pPr>
        <w:spacing w:line="360" w:lineRule="auto"/>
        <w:ind w:firstLine="480"/>
      </w:pPr>
      <w:r>
        <w:t>在陳道長府第的訪問請教，每</w:t>
      </w:r>
      <w:r>
        <w:rPr>
          <w:rFonts w:hint="eastAsia"/>
        </w:rPr>
        <w:t>逾中午，他太太即下廚房，在他家享用豐盛的午餐，餐間仍備有紹興酒；有時午餐到附近一家餐廳，席間則喝紅酒。由於陳道長與南聲社有來往，故而他聽說“呂教授愛喝酒”，因此之故，凡是一起用餐，他皆會準備酒食</w:t>
      </w:r>
      <w:r w:rsidR="00012618">
        <w:rPr>
          <w:rFonts w:hint="eastAsia"/>
        </w:rPr>
        <w:t>，且也淺酌數杯</w:t>
      </w:r>
      <w:r>
        <w:rPr>
          <w:rFonts w:hint="eastAsia"/>
        </w:rPr>
        <w:t>。</w:t>
      </w:r>
      <w:r>
        <w:t>即使在餐廳用餐，陳道長仍然興致高昂地談論道曲，由於道教科儀中的歌唱皆有科介動作，故而唱過幾句，旋即站立引聲高歌且舞動，神情若無人之狀。在建醮道場的休息時間，也曾與陳道長談及道場運用的南曲，他仍然立即歌舞並作；在逐漸瞭解對南曲的熱愛之後，</w:t>
      </w:r>
      <w:r w:rsidR="00012618">
        <w:t>乃</w:t>
      </w:r>
      <w:r>
        <w:t>不敢在建醮道場與陳道長談論科儀音樂，以免影響道場的莊嚴。</w:t>
      </w:r>
    </w:p>
    <w:p w:rsidR="001E031E" w:rsidRDefault="007F6290" w:rsidP="007F6290">
      <w:pPr>
        <w:spacing w:line="360" w:lineRule="auto"/>
        <w:ind w:firstLine="480"/>
        <w:rPr>
          <w:rFonts w:eastAsia="宋体"/>
          <w:kern w:val="0"/>
        </w:rPr>
      </w:pPr>
      <w:r>
        <w:rPr>
          <w:rFonts w:hint="eastAsia"/>
        </w:rPr>
        <w:t>用過午餐，回家休息一些時間，下午又繼續談論科儀中的南曲，時至晚上，陳道長仍邀請晚餐。陳道長既健談且親切，有時到臺南訪問就住在他家，因而得以進一步瞭解他的宗教情操，</w:t>
      </w:r>
      <w:r w:rsidR="00DE63BC">
        <w:rPr>
          <w:rFonts w:hint="eastAsia"/>
        </w:rPr>
        <w:t>他信道至為虔誠，每天早上起床，必先到神壇燒香禮三清</w:t>
      </w:r>
      <w:r w:rsidR="00012618">
        <w:rPr>
          <w:rFonts w:hint="eastAsia"/>
        </w:rPr>
        <w:t>大帝</w:t>
      </w:r>
      <w:r w:rsidR="00DE63BC">
        <w:rPr>
          <w:rFonts w:hint="eastAsia"/>
        </w:rPr>
        <w:t>，然後誦唸經文</w:t>
      </w:r>
      <w:r w:rsidR="00AC6BD8">
        <w:rPr>
          <w:rFonts w:hint="eastAsia"/>
        </w:rPr>
        <w:t>。</w:t>
      </w:r>
      <w:r w:rsidR="008207F1">
        <w:rPr>
          <w:kern w:val="0"/>
        </w:rPr>
        <w:t>平日閒居，或整理科儀書，，或準備法事所需的表文，如</w:t>
      </w:r>
      <w:r w:rsidR="008207F1">
        <w:rPr>
          <w:kern w:val="0"/>
        </w:rPr>
        <w:t>[</w:t>
      </w:r>
      <w:r w:rsidR="008207F1">
        <w:rPr>
          <w:rFonts w:hint="eastAsia"/>
          <w:kern w:val="0"/>
        </w:rPr>
        <w:t>圖</w:t>
      </w:r>
      <w:r w:rsidR="00AC6BD8">
        <w:rPr>
          <w:kern w:val="0"/>
        </w:rPr>
        <w:t>2</w:t>
      </w:r>
      <w:r w:rsidR="00F01B72">
        <w:rPr>
          <w:kern w:val="0"/>
        </w:rPr>
        <w:t>6</w:t>
      </w:r>
      <w:r w:rsidR="008207F1">
        <w:rPr>
          <w:kern w:val="0"/>
        </w:rPr>
        <w:t>]</w:t>
      </w:r>
      <w:r w:rsidR="008207F1">
        <w:rPr>
          <w:kern w:val="0"/>
        </w:rPr>
        <w:t>，他主持的大型法事相當多，榜文都親自書寫而未曾請他人代勞，如</w:t>
      </w:r>
      <w:r w:rsidR="008207F1">
        <w:rPr>
          <w:kern w:val="0"/>
        </w:rPr>
        <w:t>[</w:t>
      </w:r>
      <w:r w:rsidR="008207F1">
        <w:rPr>
          <w:rFonts w:hint="eastAsia"/>
          <w:kern w:val="0"/>
        </w:rPr>
        <w:t>圖</w:t>
      </w:r>
      <w:r w:rsidR="00AC6BD8">
        <w:rPr>
          <w:kern w:val="0"/>
        </w:rPr>
        <w:t>2</w:t>
      </w:r>
      <w:r w:rsidR="00F01B72">
        <w:rPr>
          <w:kern w:val="0"/>
        </w:rPr>
        <w:t>7</w:t>
      </w:r>
      <w:r w:rsidR="008207F1">
        <w:rPr>
          <w:kern w:val="0"/>
        </w:rPr>
        <w:t>]</w:t>
      </w:r>
      <w:r w:rsidR="008207F1">
        <w:rPr>
          <w:kern w:val="0"/>
        </w:rPr>
        <w:t>，為如假包換由陳道長書寫的榜文。</w:t>
      </w:r>
    </w:p>
    <w:p w:rsidR="006F6C24" w:rsidRDefault="009958EA" w:rsidP="006F6C24">
      <w:pPr>
        <w:spacing w:line="360" w:lineRule="auto"/>
        <w:ind w:firstLine="480"/>
        <w:jc w:val="center"/>
        <w:rPr>
          <w:rFonts w:eastAsia="宋体"/>
          <w:kern w:val="0"/>
          <w:lang w:eastAsia="zh-CN"/>
        </w:rPr>
      </w:pPr>
      <w:r>
        <w:rPr>
          <w:rFonts w:eastAsia="宋体"/>
          <w:kern w:val="0"/>
          <w:lang w:eastAsia="zh-CN"/>
        </w:rPr>
        <w:lastRenderedPageBreak/>
        <w:pict>
          <v:shape id="_x0000_i1050" type="#_x0000_t75" style="width:283.5pt;height:286.5pt">
            <v:imagedata r:id="rId33" o:title="26陳道長準備文件,2001年7月台北市雙城街"/>
          </v:shape>
        </w:pict>
      </w:r>
    </w:p>
    <w:p w:rsidR="006F6C24" w:rsidRPr="006F6C24" w:rsidRDefault="006F6C24" w:rsidP="006F6C24">
      <w:pPr>
        <w:spacing w:line="360" w:lineRule="auto"/>
        <w:ind w:firstLine="480"/>
        <w:jc w:val="center"/>
        <w:rPr>
          <w:rFonts w:eastAsia="宋体"/>
          <w:kern w:val="0"/>
          <w:sz w:val="18"/>
        </w:rPr>
      </w:pPr>
      <w:r w:rsidRPr="006F6C24">
        <w:rPr>
          <w:rFonts w:eastAsia="宋体" w:hint="eastAsia"/>
          <w:kern w:val="0"/>
          <w:sz w:val="18"/>
        </w:rPr>
        <w:t>圖</w:t>
      </w:r>
      <w:r w:rsidRPr="006F6C24">
        <w:rPr>
          <w:rFonts w:eastAsia="宋体" w:hint="eastAsia"/>
          <w:kern w:val="0"/>
          <w:sz w:val="18"/>
        </w:rPr>
        <w:t>26</w:t>
      </w:r>
      <w:r w:rsidRPr="006F6C24">
        <w:rPr>
          <w:rFonts w:eastAsia="宋体" w:hint="eastAsia"/>
          <w:kern w:val="0"/>
          <w:sz w:val="18"/>
        </w:rPr>
        <w:t>陳道長準備文件</w:t>
      </w:r>
      <w:r w:rsidRPr="006F6C24">
        <w:rPr>
          <w:rFonts w:eastAsia="宋体" w:hint="eastAsia"/>
          <w:kern w:val="0"/>
          <w:sz w:val="18"/>
        </w:rPr>
        <w:t>,2001</w:t>
      </w:r>
      <w:r w:rsidRPr="006F6C24">
        <w:rPr>
          <w:rFonts w:eastAsia="宋体" w:hint="eastAsia"/>
          <w:kern w:val="0"/>
          <w:sz w:val="18"/>
        </w:rPr>
        <w:t>年</w:t>
      </w:r>
      <w:r w:rsidRPr="006F6C24">
        <w:rPr>
          <w:rFonts w:eastAsia="宋体" w:hint="eastAsia"/>
          <w:kern w:val="0"/>
          <w:sz w:val="18"/>
        </w:rPr>
        <w:t>7</w:t>
      </w:r>
      <w:r w:rsidRPr="006F6C24">
        <w:rPr>
          <w:rFonts w:eastAsia="宋体" w:hint="eastAsia"/>
          <w:kern w:val="0"/>
          <w:sz w:val="18"/>
        </w:rPr>
        <w:t>月台北市雙城街</w:t>
      </w:r>
    </w:p>
    <w:p w:rsidR="006F6C24" w:rsidRDefault="009958EA" w:rsidP="006F6C24">
      <w:pPr>
        <w:spacing w:line="360" w:lineRule="auto"/>
        <w:ind w:firstLine="480"/>
        <w:jc w:val="center"/>
        <w:rPr>
          <w:rFonts w:eastAsia="宋体"/>
          <w:kern w:val="0"/>
          <w:lang w:eastAsia="zh-CN"/>
        </w:rPr>
      </w:pPr>
      <w:r>
        <w:rPr>
          <w:rFonts w:eastAsia="宋体"/>
          <w:kern w:val="0"/>
          <w:lang w:eastAsia="zh-CN"/>
        </w:rPr>
        <w:pict>
          <v:shape id="_x0000_i1051" type="#_x0000_t75" style="width:340pt;height:187.5pt">
            <v:imagedata r:id="rId34" o:title="27道教金籙祈福法會，張貼於道壇外的金籙大榜"/>
          </v:shape>
        </w:pict>
      </w:r>
    </w:p>
    <w:p w:rsidR="006F6C24" w:rsidRPr="006F6C24" w:rsidRDefault="006F6C24" w:rsidP="006F6C24">
      <w:pPr>
        <w:spacing w:line="360" w:lineRule="auto"/>
        <w:ind w:firstLine="480"/>
        <w:jc w:val="center"/>
        <w:rPr>
          <w:rFonts w:eastAsia="宋体"/>
          <w:kern w:val="0"/>
          <w:sz w:val="18"/>
        </w:rPr>
      </w:pPr>
      <w:r w:rsidRPr="006F6C24">
        <w:rPr>
          <w:rFonts w:eastAsia="宋体" w:hint="eastAsia"/>
          <w:kern w:val="0"/>
          <w:sz w:val="18"/>
        </w:rPr>
        <w:t>圖</w:t>
      </w:r>
      <w:r w:rsidRPr="006F6C24">
        <w:rPr>
          <w:rFonts w:eastAsia="宋体" w:hint="eastAsia"/>
          <w:kern w:val="0"/>
          <w:sz w:val="18"/>
        </w:rPr>
        <w:t>27</w:t>
      </w:r>
      <w:r w:rsidRPr="006F6C24">
        <w:rPr>
          <w:rFonts w:eastAsia="宋体" w:hint="eastAsia"/>
          <w:kern w:val="0"/>
          <w:sz w:val="18"/>
        </w:rPr>
        <w:t>道教金籙祈福法會，張貼於道壇外的金籙大榜</w:t>
      </w:r>
    </w:p>
    <w:p w:rsidR="008207F1" w:rsidRDefault="00012618" w:rsidP="007F6290">
      <w:pPr>
        <w:spacing w:line="360" w:lineRule="auto"/>
        <w:ind w:firstLine="480"/>
        <w:rPr>
          <w:rFonts w:eastAsia="宋体"/>
          <w:kern w:val="0"/>
        </w:rPr>
      </w:pPr>
      <w:r>
        <w:rPr>
          <w:kern w:val="0"/>
        </w:rPr>
        <w:t>陳榮盛道長的興趣，</w:t>
      </w:r>
      <w:r w:rsidR="00C34DC2">
        <w:rPr>
          <w:kern w:val="0"/>
        </w:rPr>
        <w:t>道場科儀</w:t>
      </w:r>
      <w:r>
        <w:rPr>
          <w:kern w:val="0"/>
        </w:rPr>
        <w:t>音樂之外仍然為唱歌，由於年輕成長於日本人統治的時期，因而養成喜歡日本演歌的娛樂，家中購置一台卡拉</w:t>
      </w:r>
      <w:r>
        <w:rPr>
          <w:rFonts w:hint="eastAsia"/>
          <w:kern w:val="0"/>
        </w:rPr>
        <w:t>OK</w:t>
      </w:r>
      <w:r>
        <w:rPr>
          <w:rFonts w:hint="eastAsia"/>
          <w:kern w:val="0"/>
        </w:rPr>
        <w:t>點唱機，閒暇即與也喜歡歌唱的太太同歡而唱</w:t>
      </w:r>
      <w:r w:rsidR="00AC6BD8">
        <w:rPr>
          <w:rFonts w:hint="eastAsia"/>
          <w:kern w:val="0"/>
        </w:rPr>
        <w:t>；</w:t>
      </w:r>
      <w:r w:rsidR="00AC6BD8">
        <w:rPr>
          <w:kern w:val="0"/>
        </w:rPr>
        <w:t>[</w:t>
      </w:r>
      <w:r w:rsidR="00AC6BD8">
        <w:rPr>
          <w:rFonts w:hint="eastAsia"/>
          <w:kern w:val="0"/>
        </w:rPr>
        <w:t>圖</w:t>
      </w:r>
      <w:r w:rsidR="00AC6BD8">
        <w:rPr>
          <w:rFonts w:hint="eastAsia"/>
          <w:kern w:val="0"/>
        </w:rPr>
        <w:t>2</w:t>
      </w:r>
      <w:r w:rsidR="00F01B72">
        <w:rPr>
          <w:kern w:val="0"/>
        </w:rPr>
        <w:t>8</w:t>
      </w:r>
      <w:r w:rsidR="00AC6BD8">
        <w:rPr>
          <w:kern w:val="0"/>
        </w:rPr>
        <w:t>]</w:t>
      </w:r>
      <w:r>
        <w:rPr>
          <w:kern w:val="0"/>
        </w:rPr>
        <w:t>為</w:t>
      </w:r>
      <w:r>
        <w:rPr>
          <w:rFonts w:hint="eastAsia"/>
          <w:kern w:val="0"/>
        </w:rPr>
        <w:t>1988</w:t>
      </w:r>
      <w:r>
        <w:rPr>
          <w:rFonts w:hint="eastAsia"/>
          <w:kern w:val="0"/>
        </w:rPr>
        <w:t>年春節初五與蔡小月女士到他家拜年時</w:t>
      </w:r>
      <w:r w:rsidR="00F01B72">
        <w:rPr>
          <w:rFonts w:hint="eastAsia"/>
          <w:kern w:val="0"/>
        </w:rPr>
        <w:t>，陳道長與本人</w:t>
      </w:r>
      <w:r>
        <w:rPr>
          <w:rFonts w:hint="eastAsia"/>
          <w:kern w:val="0"/>
        </w:rPr>
        <w:t>點歌</w:t>
      </w:r>
      <w:r w:rsidR="00F01B72">
        <w:rPr>
          <w:rFonts w:hint="eastAsia"/>
          <w:kern w:val="0"/>
        </w:rPr>
        <w:t>演</w:t>
      </w:r>
      <w:r>
        <w:rPr>
          <w:rFonts w:hint="eastAsia"/>
          <w:kern w:val="0"/>
        </w:rPr>
        <w:t>唱的情形。為了讓年輕的音樂學子於養成過程中，有機會接觸大師級的的傳統藝術擁有者，於</w:t>
      </w:r>
      <w:r>
        <w:rPr>
          <w:rFonts w:hint="eastAsia"/>
          <w:kern w:val="0"/>
        </w:rPr>
        <w:t>1989</w:t>
      </w:r>
      <w:r>
        <w:rPr>
          <w:rFonts w:hint="eastAsia"/>
          <w:kern w:val="0"/>
        </w:rPr>
        <w:t>年春節期間，本人曾帶領音樂系的學生</w:t>
      </w:r>
      <w:r w:rsidR="00AC6BD8">
        <w:rPr>
          <w:rFonts w:hint="eastAsia"/>
          <w:kern w:val="0"/>
        </w:rPr>
        <w:t>前往拜訪</w:t>
      </w:r>
      <w:r>
        <w:rPr>
          <w:rFonts w:hint="eastAsia"/>
          <w:kern w:val="0"/>
        </w:rPr>
        <w:t>，陳榮盛道長</w:t>
      </w:r>
      <w:r w:rsidR="00AC6BD8">
        <w:rPr>
          <w:rFonts w:hint="eastAsia"/>
          <w:kern w:val="0"/>
        </w:rPr>
        <w:t>總是熱情地解說科儀</w:t>
      </w:r>
      <w:r w:rsidR="00FD129F">
        <w:rPr>
          <w:rFonts w:hint="eastAsia"/>
          <w:kern w:val="0"/>
        </w:rPr>
        <w:t>，</w:t>
      </w:r>
      <w:r w:rsidR="00AC6BD8">
        <w:rPr>
          <w:rFonts w:hint="eastAsia"/>
          <w:kern w:val="0"/>
        </w:rPr>
        <w:t>並示範演唱用於科儀</w:t>
      </w:r>
      <w:r w:rsidR="00AC6BD8">
        <w:rPr>
          <w:rFonts w:hint="eastAsia"/>
          <w:kern w:val="0"/>
        </w:rPr>
        <w:lastRenderedPageBreak/>
        <w:t>的</w:t>
      </w:r>
      <w:r w:rsidR="00FD129F">
        <w:rPr>
          <w:rFonts w:hint="eastAsia"/>
          <w:kern w:val="0"/>
        </w:rPr>
        <w:t>道曲</w:t>
      </w:r>
      <w:r>
        <w:rPr>
          <w:kern w:val="0"/>
        </w:rPr>
        <w:t>。</w:t>
      </w:r>
    </w:p>
    <w:p w:rsidR="006F6C24" w:rsidRDefault="009958EA" w:rsidP="006F6C24">
      <w:pPr>
        <w:spacing w:line="360" w:lineRule="auto"/>
        <w:ind w:firstLine="480"/>
        <w:jc w:val="center"/>
        <w:rPr>
          <w:rFonts w:eastAsia="宋体"/>
          <w:kern w:val="0"/>
          <w:lang w:eastAsia="zh-CN"/>
        </w:rPr>
      </w:pPr>
      <w:r>
        <w:rPr>
          <w:rFonts w:eastAsia="宋体"/>
          <w:kern w:val="0"/>
          <w:lang w:eastAsia="zh-CN"/>
        </w:rPr>
        <w:pict>
          <v:shape id="_x0000_i1052" type="#_x0000_t75" style="width:340pt;height:216.5pt">
            <v:imagedata r:id="rId35" o:title="28陳榮盛道長唱Karaoke-1988年正月初五-a2"/>
          </v:shape>
        </w:pict>
      </w:r>
    </w:p>
    <w:p w:rsidR="006F6C24" w:rsidRPr="006F6C24" w:rsidRDefault="006F6C24" w:rsidP="006F6C24">
      <w:pPr>
        <w:spacing w:line="360" w:lineRule="auto"/>
        <w:ind w:firstLine="480"/>
        <w:jc w:val="center"/>
        <w:rPr>
          <w:rFonts w:eastAsia="宋体"/>
          <w:kern w:val="0"/>
          <w:sz w:val="18"/>
        </w:rPr>
      </w:pPr>
      <w:r w:rsidRPr="006F6C24">
        <w:rPr>
          <w:rFonts w:eastAsia="宋体" w:hint="eastAsia"/>
          <w:kern w:val="0"/>
          <w:sz w:val="18"/>
        </w:rPr>
        <w:t>圖</w:t>
      </w:r>
      <w:r w:rsidRPr="006F6C24">
        <w:rPr>
          <w:rFonts w:eastAsia="宋体" w:hint="eastAsia"/>
          <w:kern w:val="0"/>
          <w:sz w:val="18"/>
        </w:rPr>
        <w:t>28</w:t>
      </w:r>
      <w:r w:rsidRPr="006F6C24">
        <w:rPr>
          <w:rFonts w:eastAsia="宋体" w:hint="eastAsia"/>
          <w:kern w:val="0"/>
          <w:sz w:val="18"/>
        </w:rPr>
        <w:t>陳榮盛道長唱</w:t>
      </w:r>
      <w:r w:rsidRPr="006F6C24">
        <w:rPr>
          <w:rFonts w:eastAsia="宋体" w:hint="eastAsia"/>
          <w:kern w:val="0"/>
          <w:sz w:val="18"/>
        </w:rPr>
        <w:t>Karaoke-1988</w:t>
      </w:r>
      <w:r w:rsidRPr="006F6C24">
        <w:rPr>
          <w:rFonts w:eastAsia="宋体" w:hint="eastAsia"/>
          <w:kern w:val="0"/>
          <w:sz w:val="18"/>
        </w:rPr>
        <w:t>年正月初五</w:t>
      </w:r>
    </w:p>
    <w:p w:rsidR="00012618" w:rsidRDefault="00C34DC2" w:rsidP="007F6290">
      <w:pPr>
        <w:spacing w:line="360" w:lineRule="auto"/>
        <w:ind w:firstLine="480"/>
        <w:rPr>
          <w:rFonts w:eastAsia="宋体"/>
          <w:kern w:val="0"/>
        </w:rPr>
      </w:pPr>
      <w:r>
        <w:rPr>
          <w:rFonts w:hint="eastAsia"/>
        </w:rPr>
        <w:t>199</w:t>
      </w:r>
      <w:r w:rsidR="00F01B72">
        <w:t>1</w:t>
      </w:r>
      <w:r>
        <w:rPr>
          <w:rFonts w:hint="eastAsia"/>
        </w:rPr>
        <w:t>年</w:t>
      </w:r>
      <w:r w:rsidR="00F01B72">
        <w:rPr>
          <w:rFonts w:hint="eastAsia"/>
        </w:rPr>
        <w:t>，施博爾教授二度以</w:t>
      </w:r>
      <w:r>
        <w:rPr>
          <w:rFonts w:hint="eastAsia"/>
        </w:rPr>
        <w:t>法國高等研究學院</w:t>
      </w:r>
      <w:r w:rsidR="00F01B72">
        <w:rPr>
          <w:rFonts w:hint="eastAsia"/>
        </w:rPr>
        <w:t>的名義，聘請陳榮盛道長</w:t>
      </w:r>
      <w:r>
        <w:rPr>
          <w:rFonts w:hint="eastAsia"/>
        </w:rPr>
        <w:t>至巴黎講學，</w:t>
      </w:r>
      <w:r w:rsidR="00F01B72">
        <w:rPr>
          <w:rFonts w:hint="eastAsia"/>
        </w:rPr>
        <w:t>如</w:t>
      </w:r>
      <w:r w:rsidR="00F01B72">
        <w:rPr>
          <w:kern w:val="0"/>
        </w:rPr>
        <w:t>[</w:t>
      </w:r>
      <w:r w:rsidR="00F01B72">
        <w:rPr>
          <w:rFonts w:hint="eastAsia"/>
          <w:kern w:val="0"/>
        </w:rPr>
        <w:t>圖</w:t>
      </w:r>
      <w:r w:rsidR="00F01B72">
        <w:rPr>
          <w:rFonts w:hint="eastAsia"/>
          <w:kern w:val="0"/>
        </w:rPr>
        <w:t>2</w:t>
      </w:r>
      <w:r w:rsidR="00F01B72">
        <w:rPr>
          <w:kern w:val="0"/>
        </w:rPr>
        <w:t>9]</w:t>
      </w:r>
      <w:r w:rsidR="00F01B72">
        <w:rPr>
          <w:kern w:val="0"/>
        </w:rPr>
        <w:t>所見的聘書，</w:t>
      </w:r>
      <w:r>
        <w:rPr>
          <w:rFonts w:hint="eastAsia"/>
        </w:rPr>
        <w:t>是時本人恰在法國進修。邀請單位於</w:t>
      </w:r>
      <w:r>
        <w:rPr>
          <w:rFonts w:hint="eastAsia"/>
        </w:rPr>
        <w:t>12</w:t>
      </w:r>
      <w:r w:rsidR="00F01B72">
        <w:rPr>
          <w:rFonts w:hint="eastAsia"/>
        </w:rPr>
        <w:t>月招待他觀光旅遊</w:t>
      </w:r>
      <w:r>
        <w:rPr>
          <w:rFonts w:hint="eastAsia"/>
        </w:rPr>
        <w:t>，</w:t>
      </w:r>
      <w:r w:rsidR="00F01B72">
        <w:rPr>
          <w:rFonts w:hint="eastAsia"/>
        </w:rPr>
        <w:t>陳道長盛情請</w:t>
      </w:r>
      <w:r>
        <w:rPr>
          <w:rFonts w:hint="eastAsia"/>
        </w:rPr>
        <w:t>本人伴隨</w:t>
      </w:r>
      <w:r w:rsidR="00F01B72">
        <w:rPr>
          <w:rFonts w:hint="eastAsia"/>
        </w:rPr>
        <w:t>同行</w:t>
      </w:r>
      <w:r>
        <w:rPr>
          <w:rFonts w:hint="eastAsia"/>
        </w:rPr>
        <w:t>，也因而得以瞭解法國學術界，於邀請他在巴黎期間的活動，</w:t>
      </w:r>
      <w:r>
        <w:rPr>
          <w:kern w:val="0"/>
        </w:rPr>
        <w:t>施博爾教授</w:t>
      </w:r>
      <w:r w:rsidR="00F01B72">
        <w:rPr>
          <w:kern w:val="0"/>
        </w:rPr>
        <w:t>等學術界人士如何款待大師級的人物：前往</w:t>
      </w:r>
      <w:r>
        <w:rPr>
          <w:kern w:val="0"/>
        </w:rPr>
        <w:t>塞納河畔</w:t>
      </w:r>
      <w:r w:rsidR="00F01B72">
        <w:rPr>
          <w:kern w:val="0"/>
        </w:rPr>
        <w:t>施博爾教授位於</w:t>
      </w:r>
      <w:r>
        <w:rPr>
          <w:kern w:val="0"/>
        </w:rPr>
        <w:t>鄉村</w:t>
      </w:r>
      <w:r w:rsidR="00F01B72">
        <w:rPr>
          <w:kern w:val="0"/>
        </w:rPr>
        <w:t>的</w:t>
      </w:r>
      <w:r>
        <w:rPr>
          <w:kern w:val="0"/>
        </w:rPr>
        <w:t>別墅</w:t>
      </w:r>
      <w:r w:rsidR="0080197D">
        <w:rPr>
          <w:kern w:val="0"/>
        </w:rPr>
        <w:t>參觀</w:t>
      </w:r>
      <w:r>
        <w:rPr>
          <w:kern w:val="0"/>
        </w:rPr>
        <w:t>；</w:t>
      </w:r>
      <w:r w:rsidR="0080197D">
        <w:rPr>
          <w:kern w:val="0"/>
        </w:rPr>
        <w:t>隨後並招待他前往</w:t>
      </w:r>
      <w:r>
        <w:rPr>
          <w:kern w:val="0"/>
        </w:rPr>
        <w:t>位於法國西南的</w:t>
      </w:r>
      <w:proofErr w:type="spellStart"/>
      <w:r>
        <w:rPr>
          <w:rFonts w:hint="eastAsia"/>
          <w:kern w:val="0"/>
        </w:rPr>
        <w:t>St.Gervais</w:t>
      </w:r>
      <w:proofErr w:type="spellEnd"/>
      <w:r>
        <w:rPr>
          <w:rFonts w:hint="eastAsia"/>
          <w:kern w:val="0"/>
        </w:rPr>
        <w:t>賞雪，</w:t>
      </w:r>
      <w:r w:rsidR="00F01B72">
        <w:rPr>
          <w:rFonts w:hint="eastAsia"/>
          <w:kern w:val="0"/>
        </w:rPr>
        <w:t>如</w:t>
      </w:r>
      <w:r w:rsidR="00F01B72">
        <w:rPr>
          <w:kern w:val="0"/>
        </w:rPr>
        <w:t>[</w:t>
      </w:r>
      <w:r w:rsidR="00F01B72">
        <w:rPr>
          <w:rFonts w:hint="eastAsia"/>
          <w:kern w:val="0"/>
        </w:rPr>
        <w:t>圖</w:t>
      </w:r>
      <w:r w:rsidR="00F01B72">
        <w:rPr>
          <w:rFonts w:hint="eastAsia"/>
          <w:kern w:val="0"/>
        </w:rPr>
        <w:t>30</w:t>
      </w:r>
      <w:r w:rsidR="00F01B72">
        <w:rPr>
          <w:kern w:val="0"/>
        </w:rPr>
        <w:t>]</w:t>
      </w:r>
      <w:r w:rsidR="00F01B72">
        <w:rPr>
          <w:kern w:val="0"/>
        </w:rPr>
        <w:t>，</w:t>
      </w:r>
      <w:r>
        <w:rPr>
          <w:rFonts w:hint="eastAsia"/>
          <w:kern w:val="0"/>
        </w:rPr>
        <w:t>該處的東邊即為白朗峰</w:t>
      </w:r>
      <w:r>
        <w:rPr>
          <w:rFonts w:hint="eastAsia"/>
          <w:kern w:val="0"/>
        </w:rPr>
        <w:t>(</w:t>
      </w:r>
      <w:r>
        <w:rPr>
          <w:kern w:val="0"/>
        </w:rPr>
        <w:t>Mont Blanc</w:t>
      </w:r>
      <w:r>
        <w:rPr>
          <w:rFonts w:hint="eastAsia"/>
          <w:kern w:val="0"/>
        </w:rPr>
        <w:t>)</w:t>
      </w:r>
      <w:r>
        <w:rPr>
          <w:rFonts w:hint="eastAsia"/>
          <w:kern w:val="0"/>
        </w:rPr>
        <w:t>。</w:t>
      </w:r>
    </w:p>
    <w:p w:rsidR="006F6C24" w:rsidRDefault="009958EA" w:rsidP="00FC6208">
      <w:pPr>
        <w:spacing w:line="360" w:lineRule="auto"/>
        <w:ind w:firstLine="480"/>
        <w:jc w:val="center"/>
        <w:rPr>
          <w:rFonts w:eastAsia="宋体"/>
          <w:kern w:val="0"/>
          <w:lang w:eastAsia="zh-CN"/>
        </w:rPr>
      </w:pPr>
      <w:r>
        <w:rPr>
          <w:rFonts w:eastAsia="宋体"/>
          <w:kern w:val="0"/>
          <w:lang w:eastAsia="zh-CN"/>
        </w:rPr>
        <w:lastRenderedPageBreak/>
        <w:pict>
          <v:shape id="_x0000_i1053" type="#_x0000_t75" style="width:337.5pt;height:425.5pt">
            <v:imagedata r:id="rId36" o:title="29法國講學聘函-法文_處理過"/>
          </v:shape>
        </w:pict>
      </w:r>
    </w:p>
    <w:p w:rsidR="006F6C24" w:rsidRDefault="00FC6208" w:rsidP="00FC6208">
      <w:pPr>
        <w:spacing w:line="360" w:lineRule="auto"/>
        <w:ind w:firstLine="480"/>
        <w:jc w:val="center"/>
        <w:rPr>
          <w:rFonts w:eastAsia="宋体"/>
          <w:kern w:val="0"/>
        </w:rPr>
      </w:pPr>
      <w:r w:rsidRPr="00FC6208">
        <w:rPr>
          <w:rFonts w:eastAsia="宋体" w:hint="eastAsia"/>
          <w:kern w:val="0"/>
        </w:rPr>
        <w:t>圖</w:t>
      </w:r>
      <w:r w:rsidR="006F6C24" w:rsidRPr="006F6C24">
        <w:rPr>
          <w:rFonts w:eastAsia="宋体" w:hint="eastAsia"/>
          <w:kern w:val="0"/>
        </w:rPr>
        <w:t>29</w:t>
      </w:r>
      <w:r w:rsidR="006F6C24" w:rsidRPr="006F6C24">
        <w:rPr>
          <w:rFonts w:eastAsia="宋体" w:hint="eastAsia"/>
          <w:kern w:val="0"/>
        </w:rPr>
        <w:t>法國講學聘函</w:t>
      </w:r>
      <w:r w:rsidR="006F6C24" w:rsidRPr="006F6C24">
        <w:rPr>
          <w:rFonts w:eastAsia="宋体" w:hint="eastAsia"/>
          <w:kern w:val="0"/>
        </w:rPr>
        <w:t>-</w:t>
      </w:r>
      <w:r w:rsidR="006F6C24" w:rsidRPr="006F6C24">
        <w:rPr>
          <w:rFonts w:eastAsia="宋体" w:hint="eastAsia"/>
          <w:kern w:val="0"/>
        </w:rPr>
        <w:t>法文</w:t>
      </w:r>
    </w:p>
    <w:p w:rsidR="006F6C24" w:rsidRDefault="009958EA" w:rsidP="00FC6208">
      <w:pPr>
        <w:spacing w:line="360" w:lineRule="auto"/>
        <w:ind w:firstLine="480"/>
        <w:jc w:val="center"/>
        <w:rPr>
          <w:rFonts w:eastAsia="宋体"/>
          <w:kern w:val="0"/>
          <w:lang w:eastAsia="zh-CN"/>
        </w:rPr>
      </w:pPr>
      <w:r>
        <w:rPr>
          <w:rFonts w:eastAsia="宋体"/>
          <w:kern w:val="0"/>
          <w:lang w:eastAsia="zh-CN"/>
        </w:rPr>
        <w:pict>
          <v:shape id="_x0000_i1054" type="#_x0000_t75" style="width:283.5pt;height:184.5pt">
            <v:imagedata r:id="rId37" o:title="30與陳榮盛道長赴阿爾卑斯山旅遊,1991"/>
          </v:shape>
        </w:pict>
      </w:r>
    </w:p>
    <w:p w:rsidR="00FC6208" w:rsidRPr="00FC6208" w:rsidRDefault="00FC6208" w:rsidP="00FC6208">
      <w:pPr>
        <w:spacing w:line="360" w:lineRule="auto"/>
        <w:ind w:firstLine="480"/>
        <w:jc w:val="center"/>
        <w:rPr>
          <w:rFonts w:eastAsia="宋体"/>
          <w:kern w:val="0"/>
          <w:sz w:val="18"/>
        </w:rPr>
      </w:pPr>
      <w:r w:rsidRPr="00FC6208">
        <w:rPr>
          <w:rFonts w:eastAsia="宋体" w:hint="eastAsia"/>
          <w:kern w:val="0"/>
          <w:sz w:val="18"/>
        </w:rPr>
        <w:t>圖</w:t>
      </w:r>
      <w:r w:rsidRPr="00FC6208">
        <w:rPr>
          <w:rFonts w:eastAsia="宋体" w:hint="eastAsia"/>
          <w:kern w:val="0"/>
          <w:sz w:val="18"/>
        </w:rPr>
        <w:t>30</w:t>
      </w:r>
      <w:r w:rsidRPr="00FC6208">
        <w:rPr>
          <w:rFonts w:eastAsia="宋体" w:hint="eastAsia"/>
          <w:kern w:val="0"/>
          <w:sz w:val="18"/>
        </w:rPr>
        <w:t>與陳榮盛道長赴阿爾卑斯山旅遊</w:t>
      </w:r>
      <w:r w:rsidRPr="00FC6208">
        <w:rPr>
          <w:rFonts w:eastAsia="宋体" w:hint="eastAsia"/>
          <w:kern w:val="0"/>
          <w:sz w:val="18"/>
        </w:rPr>
        <w:t>,1991</w:t>
      </w:r>
      <w:r>
        <w:rPr>
          <w:rFonts w:eastAsia="宋体" w:hint="eastAsia"/>
          <w:kern w:val="0"/>
          <w:sz w:val="18"/>
        </w:rPr>
        <w:t>年</w:t>
      </w:r>
    </w:p>
    <w:p w:rsidR="0080197D" w:rsidRDefault="00C34DC2" w:rsidP="007F6290">
      <w:pPr>
        <w:spacing w:line="360" w:lineRule="auto"/>
        <w:ind w:firstLine="480"/>
        <w:rPr>
          <w:kern w:val="0"/>
        </w:rPr>
      </w:pPr>
      <w:r>
        <w:rPr>
          <w:kern w:val="0"/>
        </w:rPr>
        <w:lastRenderedPageBreak/>
        <w:t>陳榮盛道長畢生</w:t>
      </w:r>
      <w:r w:rsidR="0080197D">
        <w:rPr>
          <w:kern w:val="0"/>
        </w:rPr>
        <w:t>主持的建醮與拔亡法事甚多，一方面造福群倫，且獲得頗為優渥的經濟生活，另一方面，於</w:t>
      </w:r>
      <w:r w:rsidR="0080197D">
        <w:rPr>
          <w:rFonts w:hint="eastAsia"/>
          <w:kern w:val="0"/>
        </w:rPr>
        <w:t>1990</w:t>
      </w:r>
      <w:r w:rsidR="0080197D">
        <w:rPr>
          <w:rFonts w:hint="eastAsia"/>
          <w:kern w:val="0"/>
        </w:rPr>
        <w:t>年代之前</w:t>
      </w:r>
      <w:r w:rsidR="0080197D">
        <w:rPr>
          <w:kern w:val="0"/>
        </w:rPr>
        <w:t>，歐、美、日等國之學者研究道教科儀者，幾乎皆與陳道長有密切的情誼。本人的道教科儀與音樂之研究，調查範圍的面向雖頗為廣泛，</w:t>
      </w:r>
      <w:r w:rsidR="005B11F9">
        <w:rPr>
          <w:kern w:val="0"/>
        </w:rPr>
        <w:t>對科儀各節次具有密咒類法事之闡述，如：步虛、水白、入戶、發爐、伏章等，以及運用於科儀中各種體裁音樂之系統性建構，皆為歷經長年時間從陳道長演法中的觀察與歸納之呈現。</w:t>
      </w:r>
    </w:p>
    <w:p w:rsidR="00B6636C" w:rsidRDefault="00F01B72" w:rsidP="007F6290">
      <w:pPr>
        <w:spacing w:line="360" w:lineRule="auto"/>
        <w:ind w:firstLine="480"/>
        <w:rPr>
          <w:rFonts w:eastAsia="宋体"/>
          <w:kern w:val="0"/>
        </w:rPr>
      </w:pPr>
      <w:r>
        <w:rPr>
          <w:kern w:val="0"/>
        </w:rPr>
        <w:t>對道教科儀與音樂的研究，得以獲施博爾教授在先之指導，隨之</w:t>
      </w:r>
      <w:r w:rsidR="00B6636C">
        <w:rPr>
          <w:kern w:val="0"/>
        </w:rPr>
        <w:t>獲得陳榮盛道長長年提供法事的調查與學習之機會，並不厭其煩地演述用於科儀的音樂，因而對靈寶派的金籙齋科儀能有稍深入</w:t>
      </w:r>
      <w:r w:rsidR="00707168">
        <w:rPr>
          <w:kern w:val="0"/>
        </w:rPr>
        <w:t>之</w:t>
      </w:r>
      <w:r w:rsidR="00B6636C">
        <w:rPr>
          <w:kern w:val="0"/>
        </w:rPr>
        <w:t>瞭解。居於對陳榮盛道長之景仰，特藉此平台，描繪陳道長一生於三個不同層面的藝術性與成就，以表示對二位道教科儀的理論及實務大師的敬意。</w:t>
      </w:r>
    </w:p>
    <w:p w:rsidR="0025048A" w:rsidRPr="0025048A" w:rsidRDefault="0025048A" w:rsidP="0025048A">
      <w:pPr>
        <w:spacing w:line="360" w:lineRule="auto"/>
        <w:ind w:firstLine="480"/>
        <w:jc w:val="right"/>
        <w:rPr>
          <w:rFonts w:eastAsia="宋体"/>
          <w:kern w:val="0"/>
        </w:rPr>
      </w:pPr>
      <w:r>
        <w:rPr>
          <w:rFonts w:eastAsia="宋体" w:hint="eastAsia"/>
          <w:kern w:val="0"/>
        </w:rPr>
        <w:t>（來源</w:t>
      </w:r>
      <w:r>
        <w:rPr>
          <w:rFonts w:eastAsia="宋体" w:hint="eastAsia"/>
          <w:kern w:val="0"/>
          <w:lang w:eastAsia="zh-CN"/>
        </w:rPr>
        <w:t>：</w:t>
      </w:r>
      <w:r w:rsidRPr="0025048A">
        <w:rPr>
          <w:rFonts w:eastAsia="宋体" w:hint="eastAsia"/>
          <w:kern w:val="0"/>
        </w:rPr>
        <w:t>呂錘寬</w:t>
      </w:r>
      <w:r>
        <w:rPr>
          <w:rFonts w:eastAsia="宋体" w:hint="eastAsia"/>
          <w:kern w:val="0"/>
        </w:rPr>
        <w:t>）</w:t>
      </w:r>
    </w:p>
    <w:sectPr w:rsidR="0025048A" w:rsidRPr="0025048A">
      <w:footerReference w:type="even" r:id="rId38"/>
      <w:footerReference w:type="default" r:id="rId3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651B" w:rsidRDefault="0034651B" w:rsidP="000870C1">
      <w:r>
        <w:separator/>
      </w:r>
    </w:p>
  </w:endnote>
  <w:endnote w:type="continuationSeparator" w:id="0">
    <w:p w:rsidR="0034651B" w:rsidRDefault="0034651B" w:rsidP="00087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標楷體">
    <w:altName w:val="標楷體"/>
    <w:panose1 w:val="02010609000101010101"/>
    <w:charset w:val="88"/>
    <w:family w:val="modern"/>
    <w:pitch w:val="fixed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36C" w:rsidRDefault="00B6636C" w:rsidP="00821959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6636C" w:rsidRDefault="00B6636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36C" w:rsidRDefault="00B6636C" w:rsidP="00821959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B62E2">
      <w:rPr>
        <w:rStyle w:val="a6"/>
        <w:noProof/>
      </w:rPr>
      <w:t>1</w:t>
    </w:r>
    <w:r>
      <w:rPr>
        <w:rStyle w:val="a6"/>
      </w:rPr>
      <w:fldChar w:fldCharType="end"/>
    </w:r>
  </w:p>
  <w:p w:rsidR="00B6636C" w:rsidRDefault="00B6636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651B" w:rsidRDefault="0034651B" w:rsidP="000870C1">
      <w:r>
        <w:separator/>
      </w:r>
    </w:p>
  </w:footnote>
  <w:footnote w:type="continuationSeparator" w:id="0">
    <w:p w:rsidR="0034651B" w:rsidRDefault="0034651B" w:rsidP="000870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31E"/>
    <w:rsid w:val="00006A2C"/>
    <w:rsid w:val="00012618"/>
    <w:rsid w:val="00050354"/>
    <w:rsid w:val="00067208"/>
    <w:rsid w:val="000870C1"/>
    <w:rsid w:val="00096049"/>
    <w:rsid w:val="000B7307"/>
    <w:rsid w:val="00114464"/>
    <w:rsid w:val="001748FB"/>
    <w:rsid w:val="001A4572"/>
    <w:rsid w:val="001A6E63"/>
    <w:rsid w:val="001E031E"/>
    <w:rsid w:val="001F625D"/>
    <w:rsid w:val="00221541"/>
    <w:rsid w:val="0025048A"/>
    <w:rsid w:val="0034230D"/>
    <w:rsid w:val="00346022"/>
    <w:rsid w:val="0034651B"/>
    <w:rsid w:val="003A45DA"/>
    <w:rsid w:val="003A5A99"/>
    <w:rsid w:val="004A6451"/>
    <w:rsid w:val="004E4F38"/>
    <w:rsid w:val="00531786"/>
    <w:rsid w:val="00585274"/>
    <w:rsid w:val="005B11F9"/>
    <w:rsid w:val="005D3005"/>
    <w:rsid w:val="00606457"/>
    <w:rsid w:val="00675DEC"/>
    <w:rsid w:val="00677C0B"/>
    <w:rsid w:val="006921A9"/>
    <w:rsid w:val="006F6C24"/>
    <w:rsid w:val="00707168"/>
    <w:rsid w:val="007F6290"/>
    <w:rsid w:val="0080197D"/>
    <w:rsid w:val="008050D1"/>
    <w:rsid w:val="008207F1"/>
    <w:rsid w:val="0087680B"/>
    <w:rsid w:val="008D297E"/>
    <w:rsid w:val="008F2AD0"/>
    <w:rsid w:val="009958EA"/>
    <w:rsid w:val="009D08D6"/>
    <w:rsid w:val="00AB67E6"/>
    <w:rsid w:val="00AC6BD8"/>
    <w:rsid w:val="00AD57C9"/>
    <w:rsid w:val="00B342DA"/>
    <w:rsid w:val="00B60F38"/>
    <w:rsid w:val="00B6636C"/>
    <w:rsid w:val="00B9421A"/>
    <w:rsid w:val="00BC48C0"/>
    <w:rsid w:val="00BE36B3"/>
    <w:rsid w:val="00C153C8"/>
    <w:rsid w:val="00C34DC2"/>
    <w:rsid w:val="00C60A8F"/>
    <w:rsid w:val="00CA6EB2"/>
    <w:rsid w:val="00D2413E"/>
    <w:rsid w:val="00D454DC"/>
    <w:rsid w:val="00D70F0B"/>
    <w:rsid w:val="00D72E55"/>
    <w:rsid w:val="00DA1E5F"/>
    <w:rsid w:val="00DB62E2"/>
    <w:rsid w:val="00DB7DEF"/>
    <w:rsid w:val="00DC39B3"/>
    <w:rsid w:val="00DC502B"/>
    <w:rsid w:val="00DE63BC"/>
    <w:rsid w:val="00DF6026"/>
    <w:rsid w:val="00E56C13"/>
    <w:rsid w:val="00E91E7C"/>
    <w:rsid w:val="00EB2857"/>
    <w:rsid w:val="00F01B72"/>
    <w:rsid w:val="00F352E5"/>
    <w:rsid w:val="00F67E1A"/>
    <w:rsid w:val="00FC6208"/>
    <w:rsid w:val="00FD1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031E"/>
    <w:pPr>
      <w:widowControl w:val="0"/>
    </w:pPr>
    <w:rPr>
      <w:rFonts w:ascii="Times New Roman" w:eastAsia="PMingLiU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707168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E031E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semiHidden/>
    <w:rsid w:val="001E031E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20">
    <w:name w:val="toc 2"/>
    <w:basedOn w:val="a"/>
    <w:next w:val="a"/>
    <w:autoRedefine/>
    <w:uiPriority w:val="39"/>
    <w:unhideWhenUsed/>
    <w:rsid w:val="00DC502B"/>
    <w:pPr>
      <w:ind w:leftChars="200" w:left="480"/>
    </w:pPr>
  </w:style>
  <w:style w:type="character" w:styleId="a3">
    <w:name w:val="Hyperlink"/>
    <w:basedOn w:val="a0"/>
    <w:uiPriority w:val="99"/>
    <w:unhideWhenUsed/>
    <w:rsid w:val="00DC502B"/>
    <w:rPr>
      <w:color w:val="0563C1" w:themeColor="hyperlink"/>
      <w:u w:val="single"/>
    </w:rPr>
  </w:style>
  <w:style w:type="paragraph" w:styleId="a4">
    <w:name w:val="header"/>
    <w:basedOn w:val="a"/>
    <w:link w:val="Char"/>
    <w:uiPriority w:val="99"/>
    <w:unhideWhenUsed/>
    <w:rsid w:val="000870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Char">
    <w:name w:val="页眉 Char"/>
    <w:basedOn w:val="a0"/>
    <w:link w:val="a4"/>
    <w:uiPriority w:val="99"/>
    <w:rsid w:val="000870C1"/>
    <w:rPr>
      <w:rFonts w:ascii="Times New Roman" w:eastAsia="PMingLiU" w:hAnsi="Times New Roman" w:cs="Times New Roman"/>
      <w:sz w:val="20"/>
      <w:szCs w:val="20"/>
    </w:rPr>
  </w:style>
  <w:style w:type="paragraph" w:styleId="a5">
    <w:name w:val="footer"/>
    <w:basedOn w:val="a"/>
    <w:link w:val="Char0"/>
    <w:uiPriority w:val="99"/>
    <w:unhideWhenUsed/>
    <w:rsid w:val="000870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Char0">
    <w:name w:val="页脚 Char"/>
    <w:basedOn w:val="a0"/>
    <w:link w:val="a5"/>
    <w:uiPriority w:val="99"/>
    <w:rsid w:val="000870C1"/>
    <w:rPr>
      <w:rFonts w:ascii="Times New Roman" w:eastAsia="PMingLiU" w:hAnsi="Times New Roman" w:cs="Times New Roman"/>
      <w:sz w:val="20"/>
      <w:szCs w:val="20"/>
    </w:rPr>
  </w:style>
  <w:style w:type="character" w:styleId="a6">
    <w:name w:val="page number"/>
    <w:basedOn w:val="a0"/>
    <w:uiPriority w:val="99"/>
    <w:semiHidden/>
    <w:unhideWhenUsed/>
    <w:rsid w:val="00B6636C"/>
  </w:style>
  <w:style w:type="character" w:customStyle="1" w:styleId="1Char">
    <w:name w:val="标题 1 Char"/>
    <w:basedOn w:val="a0"/>
    <w:link w:val="1"/>
    <w:uiPriority w:val="9"/>
    <w:rsid w:val="00707168"/>
    <w:rPr>
      <w:rFonts w:asciiTheme="majorHAnsi" w:eastAsiaTheme="majorEastAsia" w:hAnsiTheme="majorHAnsi" w:cstheme="majorBidi"/>
      <w:b/>
      <w:bCs/>
      <w:kern w:val="52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031E"/>
    <w:pPr>
      <w:widowControl w:val="0"/>
    </w:pPr>
    <w:rPr>
      <w:rFonts w:ascii="Times New Roman" w:eastAsia="PMingLiU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707168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E031E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semiHidden/>
    <w:rsid w:val="001E031E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20">
    <w:name w:val="toc 2"/>
    <w:basedOn w:val="a"/>
    <w:next w:val="a"/>
    <w:autoRedefine/>
    <w:uiPriority w:val="39"/>
    <w:unhideWhenUsed/>
    <w:rsid w:val="00DC502B"/>
    <w:pPr>
      <w:ind w:leftChars="200" w:left="480"/>
    </w:pPr>
  </w:style>
  <w:style w:type="character" w:styleId="a3">
    <w:name w:val="Hyperlink"/>
    <w:basedOn w:val="a0"/>
    <w:uiPriority w:val="99"/>
    <w:unhideWhenUsed/>
    <w:rsid w:val="00DC502B"/>
    <w:rPr>
      <w:color w:val="0563C1" w:themeColor="hyperlink"/>
      <w:u w:val="single"/>
    </w:rPr>
  </w:style>
  <w:style w:type="paragraph" w:styleId="a4">
    <w:name w:val="header"/>
    <w:basedOn w:val="a"/>
    <w:link w:val="Char"/>
    <w:uiPriority w:val="99"/>
    <w:unhideWhenUsed/>
    <w:rsid w:val="000870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Char">
    <w:name w:val="页眉 Char"/>
    <w:basedOn w:val="a0"/>
    <w:link w:val="a4"/>
    <w:uiPriority w:val="99"/>
    <w:rsid w:val="000870C1"/>
    <w:rPr>
      <w:rFonts w:ascii="Times New Roman" w:eastAsia="PMingLiU" w:hAnsi="Times New Roman" w:cs="Times New Roman"/>
      <w:sz w:val="20"/>
      <w:szCs w:val="20"/>
    </w:rPr>
  </w:style>
  <w:style w:type="paragraph" w:styleId="a5">
    <w:name w:val="footer"/>
    <w:basedOn w:val="a"/>
    <w:link w:val="Char0"/>
    <w:uiPriority w:val="99"/>
    <w:unhideWhenUsed/>
    <w:rsid w:val="000870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Char0">
    <w:name w:val="页脚 Char"/>
    <w:basedOn w:val="a0"/>
    <w:link w:val="a5"/>
    <w:uiPriority w:val="99"/>
    <w:rsid w:val="000870C1"/>
    <w:rPr>
      <w:rFonts w:ascii="Times New Roman" w:eastAsia="PMingLiU" w:hAnsi="Times New Roman" w:cs="Times New Roman"/>
      <w:sz w:val="20"/>
      <w:szCs w:val="20"/>
    </w:rPr>
  </w:style>
  <w:style w:type="character" w:styleId="a6">
    <w:name w:val="page number"/>
    <w:basedOn w:val="a0"/>
    <w:uiPriority w:val="99"/>
    <w:semiHidden/>
    <w:unhideWhenUsed/>
    <w:rsid w:val="00B6636C"/>
  </w:style>
  <w:style w:type="character" w:customStyle="1" w:styleId="1Char">
    <w:name w:val="标题 1 Char"/>
    <w:basedOn w:val="a0"/>
    <w:link w:val="1"/>
    <w:uiPriority w:val="9"/>
    <w:rsid w:val="00707168"/>
    <w:rPr>
      <w:rFonts w:asciiTheme="majorHAnsi" w:eastAsiaTheme="majorEastAsia" w:hAnsiTheme="majorHAnsi" w:cstheme="majorBidi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footer" Target="footer2.xml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670119-6A19-4CAD-AD1F-9DD78F5C3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2290</TotalTime>
  <Pages>22</Pages>
  <Words>1169</Words>
  <Characters>6666</Characters>
  <Application>Microsoft Office Word</Application>
  <DocSecurity>0</DocSecurity>
  <Lines>55</Lines>
  <Paragraphs>15</Paragraphs>
  <ScaleCrop>false</ScaleCrop>
  <Company/>
  <LinksUpToDate>false</LinksUpToDate>
  <CharactersWithSpaces>7820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Chui-Kuan LU</dc:creator>
  <cp:keywords/>
  <dc:description/>
  <cp:lastModifiedBy>薛聪</cp:lastModifiedBy>
  <cp:revision>47</cp:revision>
  <dcterms:created xsi:type="dcterms:W3CDTF">2019-07-06T11:21:00Z</dcterms:created>
  <dcterms:modified xsi:type="dcterms:W3CDTF">2021-05-22T12:32:00Z</dcterms:modified>
</cp:coreProperties>
</file>